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87R21634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Alex Labatto of the Corpus Christi Police Department was awarded the Life Saving Ribbon for his role in rescuing a man experiencing a medical emergency; and</w:t>
      </w:r>
    </w:p>
    <w:p w:rsidR="003F3435" w:rsidRDefault="0032493E">
      <w:pPr>
        <w:spacing w:line="480" w:lineRule="auto"/>
        <w:ind w:firstLine="720"/>
        <w:jc w:val="both"/>
      </w:pPr>
      <w:r>
        <w:t xml:space="preserve">WHEREAS, On January 13, 2021, Officer Labatto responded to a call at a local business where a man had collapsed; when he arrived on the scene, he found an employee administering chest compressions; taking command of the situation, Officer Labatto immediately moved the victim to a better position and continued performing chest compressions until paramedics arrived; and</w:t>
      </w:r>
    </w:p>
    <w:p w:rsidR="003F3435" w:rsidRDefault="0032493E">
      <w:pPr>
        <w:spacing w:line="480" w:lineRule="auto"/>
        <w:ind w:firstLine="720"/>
        <w:jc w:val="both"/>
      </w:pPr>
      <w:r>
        <w:t xml:space="preserve">WHEREAS, It was later determined that the victim had suffered a heart attack, and Officer Labatto's quick and decisive actions greatly contributed to the man's survival; and</w:t>
      </w:r>
    </w:p>
    <w:p w:rsidR="003F3435" w:rsidRDefault="0032493E">
      <w:pPr>
        <w:spacing w:line="480" w:lineRule="auto"/>
        <w:ind w:firstLine="720"/>
        <w:jc w:val="both"/>
      </w:pPr>
      <w:r>
        <w:t xml:space="preserve">WHEREAS, Every day, the peace officers of Texas come to the rescue of individuals in critical situations, and Senior Officer Alex Labatto may indeed reflect with pride on the vital role he played in saving the life of a fellow citizen; now, therefore, be it</w:t>
      </w:r>
    </w:p>
    <w:p w:rsidR="003F3435" w:rsidRDefault="0032493E">
      <w:pPr>
        <w:spacing w:line="480" w:lineRule="auto"/>
        <w:ind w:firstLine="720"/>
        <w:jc w:val="both"/>
      </w:pPr>
      <w:r>
        <w:t xml:space="preserve">RESOLVED, That the House of Representatives of the 87th Texas Legislature hereby commend Senior Officer Alex Labatto for rendering medical aid to a man in need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Senior Officer Labatto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