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87R21618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H.R.</w:t>
      </w:r>
      <w:r xml:space="preserve">
        <w:t> </w:t>
      </w:r>
      <w:r>
        <w:t xml:space="preserve">No.</w:t>
      </w:r>
      <w:r xml:space="preserve">
        <w:t> </w:t>
      </w:r>
      <w:r>
        <w:t xml:space="preserve">1062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Senior Officer Tracy Roberts retired from the Corpus Christi Police Department on January 15, 2021, drawing to a close an outstanding career with the agency that spanned more than 35 years; and</w:t>
      </w:r>
    </w:p>
    <w:p w:rsidR="003F3435" w:rsidRDefault="0032493E">
      <w:pPr>
        <w:spacing w:line="480" w:lineRule="auto"/>
        <w:ind w:firstLine="720"/>
        <w:jc w:val="both"/>
      </w:pPr>
      <w:r>
        <w:t xml:space="preserve">WHEREAS, Tracy Roberts first joined the force in August 1984; he was presented with the Top Gun Award during his training at the police academy, and he went on to accept his first assignment in the department's patrol division; and</w:t>
      </w:r>
    </w:p>
    <w:p w:rsidR="003F3435" w:rsidRDefault="0032493E">
      <w:pPr>
        <w:spacing w:line="480" w:lineRule="auto"/>
        <w:ind w:firstLine="720"/>
        <w:jc w:val="both"/>
      </w:pPr>
      <w:r>
        <w:t xml:space="preserve">WHEREAS, Through the years, Officer Roberts distinguished himself through his service as an investigator in the gang unit, as an officer in the traffic division, and as an investigator in  the traffic fatality follow-up and hit-and-run divisions, and he was recognized with the department's Life Saving Award; he retired as an investigator for the recruiting and backgrounds division; and</w:t>
      </w:r>
    </w:p>
    <w:p w:rsidR="003F3435" w:rsidRDefault="0032493E">
      <w:pPr>
        <w:spacing w:line="480" w:lineRule="auto"/>
        <w:ind w:firstLine="720"/>
        <w:jc w:val="both"/>
      </w:pPr>
      <w:r>
        <w:t xml:space="preserve">WHEREAS, Through his skill, professionalism, and deep commitment to public safety, Tracy Roberts has earned the lasting respect of his colleagues and fellow citizens alike, and he may indeed reflect with pride on his contributions; now, therefore, be it</w:t>
      </w:r>
    </w:p>
    <w:p w:rsidR="003F3435" w:rsidRDefault="0032493E">
      <w:pPr>
        <w:spacing w:line="480" w:lineRule="auto"/>
        <w:ind w:firstLine="720"/>
        <w:jc w:val="both"/>
      </w:pPr>
      <w:r>
        <w:t xml:space="preserve">RESOLVED, That the House of Representatives of the 87th Texas Legislature hereby congratulate Senior Officer Tracy Roberts on his retirement from the Corpus Christi Police Department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Officer Roberts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