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Senior Officer Jeffrey Mills retired from the Corpus Christi Police Department on January 15, 2021, drawing to a close an outstanding career with the agency that spanned 34 years; and</w:t>
      </w:r>
    </w:p>
    <w:p w:rsidR="003F3435" w:rsidRDefault="0032493E">
      <w:pPr>
        <w:spacing w:line="480" w:lineRule="auto"/>
        <w:ind w:firstLine="720"/>
        <w:jc w:val="both"/>
      </w:pPr>
      <w:r>
        <w:t xml:space="preserve">WHEREAS, Jeff Mills joined the Corpus Christi Police Department in August 1986; after graduating from the Corpus Christi Police Academy, he completed field training and was initially assigned to the patrol division; he went on to serve as an investigator in the Special Services Narcotics and Vice Division, the Organized Crime Unit, and the Criminal Investigations Division, and he worked with the DEA and with the FBI Safe Streets and Joint Terrorism task forces; he retired as a detective investigating financial crimes for the Criminal Investigations Division; and</w:t>
      </w:r>
    </w:p>
    <w:p w:rsidR="003F3435" w:rsidRDefault="0032493E">
      <w:pPr>
        <w:spacing w:line="480" w:lineRule="auto"/>
        <w:ind w:firstLine="720"/>
        <w:jc w:val="both"/>
      </w:pPr>
      <w:r>
        <w:t xml:space="preserve">WHEREAS, Through his skill, professionalism, and deep commitment to public safety, Jeff Mills has earned the lasting respect of his colleagues and fellow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Senior Officer Jeffrey Mills on his retirement from the Corpus Christi Police Department and extend to him sincere best wishes for the future; and, be it further</w:t>
      </w:r>
    </w:p>
    <w:p w:rsidR="003F3435" w:rsidRDefault="0032493E">
      <w:pPr>
        <w:spacing w:line="480" w:lineRule="auto"/>
        <w:ind w:firstLine="720"/>
        <w:jc w:val="both"/>
      </w:pPr>
      <w:r>
        <w:t xml:space="preserve">R</w:t>
      </w:r>
      <w:r>
        <w:t xml:space="preserve">ESOLVED, That an official copy of this resolution be prepared for Officer Mills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1063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