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Honorable Joe Shuster has been named the 2021 Official of the Year by the West Texas County Judges and Commissioners Association for his contributions as Pecos County judge; and</w:t>
      </w:r>
    </w:p>
    <w:p w:rsidR="003F3435" w:rsidRDefault="0032493E">
      <w:pPr>
        <w:spacing w:line="480" w:lineRule="auto"/>
        <w:ind w:firstLine="720"/>
        <w:jc w:val="both"/>
      </w:pPr>
      <w:r>
        <w:t xml:space="preserve">WHEREAS, The West Texas association's Official of the Year Award honors a judge or commissioner within its 118 county-region who has gone above and beyond in his or her service in county government; and</w:t>
      </w:r>
    </w:p>
    <w:p w:rsidR="003F3435" w:rsidRDefault="0032493E">
      <w:pPr>
        <w:spacing w:line="480" w:lineRule="auto"/>
        <w:ind w:firstLine="720"/>
        <w:jc w:val="both"/>
      </w:pPr>
      <w:r>
        <w:t xml:space="preserve">WHEREAS, Since taking office in 2003, Judge Shuster has compiled an impressive list of accomplishments; a strong and effective leader, he supports a number of education initiatives for area students, and he helped establish the Scholars' Dollars Scholarship Fund at the Midland College Williams Regional Technical Training Center; and</w:t>
      </w:r>
    </w:p>
    <w:p w:rsidR="003F3435" w:rsidRDefault="0032493E">
      <w:pPr>
        <w:spacing w:line="480" w:lineRule="auto"/>
        <w:ind w:firstLine="720"/>
        <w:jc w:val="both"/>
      </w:pPr>
      <w:r>
        <w:t xml:space="preserve">WHEREAS, A native of Fort Stockton, Judge Shuster previously served two terms on the Fort Stockton City Council, and he was elected mayor in 1985, a position he held until his retirement in 1997; during his time as an elected city official, he played a key role in many important projects, including the construction of an emergency medical services facility, the implementation of an air ambulance service, the development of a reverse osmosis water plant, and the restoration of Historic Fort Stockton; and</w:t>
      </w:r>
    </w:p>
    <w:p w:rsidR="003F3435" w:rsidRDefault="0032493E">
      <w:pPr>
        <w:spacing w:line="480" w:lineRule="auto"/>
        <w:ind w:firstLine="720"/>
        <w:jc w:val="both"/>
      </w:pPr>
      <w:r>
        <w:t xml:space="preserve">WHEREAS, Judge Shuster also serves his community as a board member for the Texas Association of Regional Councils, a regional board member for The University of Texas Permian Basin, and a member of the Permian Basin Regional Planning Commission; he attended Southwest Texas State University and Sul Ross State University and graduated with honors from Texas State Technical Institute; and</w:t>
      </w:r>
    </w:p>
    <w:p w:rsidR="003F3435" w:rsidRDefault="0032493E">
      <w:pPr>
        <w:spacing w:line="480" w:lineRule="auto"/>
        <w:ind w:firstLine="720"/>
        <w:jc w:val="both"/>
      </w:pPr>
      <w:r>
        <w:t xml:space="preserve">WHEREAS, Joe Shuster's dedication and professionalism have greatly benefited the citizens of Pecos County, and he is indeed deserving of this prestigious accolade; now, therefore, be it</w:t>
      </w:r>
    </w:p>
    <w:p w:rsidR="003F3435" w:rsidRDefault="0032493E">
      <w:pPr>
        <w:spacing w:line="480" w:lineRule="auto"/>
        <w:ind w:firstLine="720"/>
        <w:jc w:val="both"/>
      </w:pPr>
      <w:r>
        <w:t xml:space="preserve">RESOLVED, That the House of Representatives of the 87th Texas Legislature hereby congratulate Pecos County Judge Joe Shuster on being honored as the 2021 Official of the Year by the West Texas County Judges and Commissioners Association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Judge Shuster as an expression of high regard by the Texas House of Representatives.</w:t>
      </w:r>
    </w:p>
    <w:p w:rsidR="003F3435" w:rsidRDefault="0032493E">
      <w:pPr>
        <w:jc w:val="both"/>
      </w:pPr>
    </w:p>
    <w:p w:rsidR="003F3435" w:rsidRDefault="0032493E">
      <w:pPr>
        <w:jc w:val="right"/>
      </w:pPr>
      <w:r>
        <w:t xml:space="preserve">Morales of Maverick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1142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