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Carlos F. Santos, who passed away on May 1, 2021, at the age of 66; and</w:t>
      </w:r>
    </w:p>
    <w:p w:rsidR="003F3435" w:rsidRDefault="0032493E">
      <w:pPr>
        <w:spacing w:line="480" w:lineRule="auto"/>
        <w:ind w:firstLine="720"/>
        <w:jc w:val="both"/>
      </w:pPr>
      <w:r>
        <w:t xml:space="preserve">WHEREAS, The son of Jesus and Francisca Santos, "Chiquis" Santos was born in Weiser, Idaho, on August 23, 1954; he grew up with nine older siblings; and</w:t>
      </w:r>
    </w:p>
    <w:p w:rsidR="003F3435" w:rsidRDefault="0032493E">
      <w:pPr>
        <w:spacing w:line="480" w:lineRule="auto"/>
        <w:ind w:firstLine="720"/>
        <w:jc w:val="both"/>
      </w:pPr>
      <w:r>
        <w:t xml:space="preserve">WHEREAS, Mr.</w:t>
      </w:r>
      <w:r xml:space="preserve">
        <w:t> </w:t>
      </w:r>
      <w:r>
        <w:t xml:space="preserve">Santos was joined in matrimony to Emma Fuentes in 1973, and they shared a fulfilling relationship of 43 years until her passing; together, they raised three daughters, Irma, Elsa, and Karla, and their treasured family eventually grew to include 11 grandchildren and 5 great-grandchildren; and</w:t>
      </w:r>
    </w:p>
    <w:p w:rsidR="003F3435" w:rsidRDefault="0032493E">
      <w:pPr>
        <w:spacing w:line="480" w:lineRule="auto"/>
        <w:ind w:firstLine="720"/>
        <w:jc w:val="both"/>
      </w:pPr>
      <w:r>
        <w:t xml:space="preserve">WHEREAS, Early in his career, Mr.</w:t>
      </w:r>
      <w:r xml:space="preserve">
        <w:t> </w:t>
      </w:r>
      <w:r>
        <w:t xml:space="preserve">Santos was employed by the City of Eagle Pass; he went on to become a bus driver for the Eagle Pass Independent School District, serving in that capacity for 35 years, and he was known by many in the community for his cheerful personality and dedication; he was an avid fan of the Dallas Cowboys, and he delighted in doing carpentry projects and riding his motorcycle; and</w:t>
      </w:r>
    </w:p>
    <w:p w:rsidR="003F3435" w:rsidRDefault="0032493E">
      <w:pPr>
        <w:spacing w:line="480" w:lineRule="auto"/>
        <w:ind w:firstLine="720"/>
        <w:jc w:val="both"/>
      </w:pPr>
      <w:r>
        <w:t xml:space="preserve">WHEREAS, Although Chiquis Santos will be deeply missed,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Carlos F. Santos and extend sincere sympathy to the members of his family: to his daughters, Irma Linda Santos, Elsa Patricia Santos, and Karla Reyes; to his grandchildren and 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Santos.</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1143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