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Rosalie Rodriguez was named the 2018-2019 Teacher of the Year at Memorial High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After earning her bachelor's degree from The Ohio State University in 2012, Mrs.</w:t>
      </w:r>
      <w:r xml:space="preserve">
        <w:t> </w:t>
      </w:r>
      <w:r>
        <w:t xml:space="preserve">Rodriguez began her career as a consultant for the Cotulla Independent School District, and she went on to teach middle school from 2013 to 2017; a valued member of the Edgewood ISD faculty, she currently teaches Algebra I at Memorial High School, where she has worked for the past two years; and</w:t>
      </w:r>
    </w:p>
    <w:p w:rsidR="003F3435" w:rsidRDefault="0032493E">
      <w:pPr>
        <w:spacing w:line="480" w:lineRule="auto"/>
        <w:ind w:firstLine="720"/>
        <w:jc w:val="both"/>
      </w:pPr>
      <w:r>
        <w:t xml:space="preserve">WHEREAS, Rosalie Rodriguez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Rosalie Rodriguez on her selection as the 2018-2019 Teacher of the Year for Memorial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Rodriguez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1264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