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Chief Mike Berezin of the Missouri City Police Department has demonstrated an admirable commitment to serving his fellow Texans during the COVID-19 pandemic; and</w:t>
      </w:r>
    </w:p>
    <w:p w:rsidR="003F3435" w:rsidRDefault="0032493E">
      <w:pPr>
        <w:spacing w:line="480" w:lineRule="auto"/>
        <w:ind w:firstLine="720"/>
        <w:jc w:val="both"/>
      </w:pPr>
      <w:r>
        <w:t xml:space="preserve">WHEREAS, This devoted public official has worked tirelessly to safeguard the health of area residents while ensuring that they continue to receive essential police services; although the pandemic has placed immense burdens on the local community, Chief Berezin has risen to this unprecedented challenge, and his efforts have been instrumental in helping Missouri City navigate the crisis; and</w:t>
      </w:r>
    </w:p>
    <w:p w:rsidR="003F3435" w:rsidRDefault="0032493E">
      <w:pPr>
        <w:spacing w:line="480" w:lineRule="auto"/>
        <w:ind w:firstLine="720"/>
        <w:jc w:val="both"/>
      </w:pPr>
      <w:r>
        <w:t xml:space="preserve">WHEREAS, Over the course of his more than three decades with the Missouri City Police Department, Chief Berezin has held a variety of positions, including field training officer, crime scene investigator, patrol lieutenant, and assistant chief of police; since being appointed as the agency's chief in 2014, he has pioneered a number of important initiatives; these include the development of the city's first police Mini-Station and motorcycle traffic enforcement unit and the establishment of the community outreach program, which enables residents and officers to collaborate on crime prevention efforts; and</w:t>
      </w:r>
    </w:p>
    <w:p w:rsidR="003F3435" w:rsidRDefault="0032493E">
      <w:pPr>
        <w:spacing w:line="480" w:lineRule="auto"/>
        <w:ind w:firstLine="720"/>
        <w:jc w:val="both"/>
      </w:pPr>
      <w:r>
        <w:t xml:space="preserve">WHEREAS, Mike Berezin's decisive leadership has greatly benefited the citizens of Missouri City during a time of crisis, and he is truly deserving of special recognition for his impressive achievements; now, therefore, be it</w:t>
      </w:r>
    </w:p>
    <w:p w:rsidR="003F3435" w:rsidRDefault="0032493E">
      <w:pPr>
        <w:spacing w:line="480" w:lineRule="auto"/>
        <w:ind w:firstLine="720"/>
        <w:jc w:val="both"/>
      </w:pPr>
      <w:r>
        <w:t xml:space="preserve">RESOLVED, That the House of Representatives of the 87th Texas Legislature hereby commend Chief Mike Berezin for his service to Missouri City during the COVID-19 pandemic and extend to him sincere best wishes for continued success in his important work; and, be it further</w:t>
      </w:r>
    </w:p>
    <w:p w:rsidR="003F3435" w:rsidRDefault="0032493E">
      <w:pPr>
        <w:spacing w:line="480" w:lineRule="auto"/>
        <w:ind w:firstLine="720"/>
        <w:jc w:val="both"/>
      </w:pPr>
      <w:r>
        <w:t xml:space="preserve">RESOLVED, That an official copy of this resolution be prepared for Chief Berezin as an expression of high regard by the Texas House of Representatives.</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1319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