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Carla M. Rodriguez was named a University of Texas at El Paso Top Ten Senior for 2021;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The first woman in her family to obtain an undergraduate degree, Ms.</w:t>
      </w:r>
      <w:r xml:space="preserve">
        <w:t> </w:t>
      </w:r>
      <w:r>
        <w:t xml:space="preserve">Rodriguez studied organizational and corporate communication at UTEP; during her college career, she has distinguished herself by making the dean's list, and she has balanced a challenging academic course load with work and speech and debate competitions, advancing to the semifinals at the Pi Kappa Delta National Tournament and the finals at the International Forensics Association tournament; she has received scholarships from the Women's Fund of El Paso, the Houston Endowment Fund, and the Public Leadership Education Network; and</w:t>
      </w:r>
    </w:p>
    <w:p w:rsidR="003F3435" w:rsidRDefault="0032493E">
      <w:pPr>
        <w:spacing w:line="480" w:lineRule="auto"/>
        <w:ind w:firstLine="720"/>
        <w:jc w:val="both"/>
      </w:pPr>
      <w:r>
        <w:t xml:space="preserve">WHEREAS, Ms.</w:t>
      </w:r>
      <w:r xml:space="preserve">
        <w:t> </w:t>
      </w:r>
      <w:r>
        <w:t xml:space="preserve">Rodriguez is a teaching assistant for the Department of Teacher Education, and she has participated in such organizations as the Campus Vote Project, the Creative Writing Society, and the Texas Rising campus chapter; she plans to pursue graduate work in legal studies and international law and then to attend law school; ultimately, she hopes to embark on a career as a communications director and policy advisor in federal government or with a governmental nonprofit; and</w:t>
      </w:r>
    </w:p>
    <w:p w:rsidR="003F3435" w:rsidRDefault="0032493E">
      <w:pPr>
        <w:spacing w:line="480" w:lineRule="auto"/>
        <w:ind w:firstLine="720"/>
        <w:jc w:val="both"/>
      </w:pPr>
      <w:r>
        <w:t xml:space="preserve">WHEREAS, Through the dedication she has demonstrated in all her endeavors, Carla M. Rodriguez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Carla M. Rodriguez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Rodriguez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1373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