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87R22634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H.R.</w:t>
      </w:r>
      <w:r xml:space="preserve">
        <w:t> </w:t>
      </w:r>
      <w:r>
        <w:t xml:space="preserve">No.</w:t>
      </w:r>
      <w:r xml:space="preserve">
        <w:t> </w:t>
      </w:r>
      <w:r>
        <w:t xml:space="preserve">1437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as their community experienced the devastating impact of Winter Storm Uri, members of Dallas Fire-Rescue courageously answered the call to serve their fellow Texans in need; and</w:t>
      </w:r>
    </w:p>
    <w:p w:rsidR="003F3435" w:rsidRDefault="0032493E">
      <w:pPr>
        <w:spacing w:line="480" w:lineRule="auto"/>
        <w:ind w:firstLine="720"/>
        <w:jc w:val="both"/>
      </w:pPr>
      <w:r>
        <w:t xml:space="preserve">WHEREAS, The storm brought snow, ice, and plunging temperatures to the area, straining the electrical grid that covers North Texas and resulting in mass power outages; families without electricity struggled through several days of subfreezing weather, while icy conditions made traveling by road difficult and dangerous; further compounding the misery, many households and businesses were forced to contend with flooding caused by frozen and ruptured pipes; and</w:t>
      </w:r>
    </w:p>
    <w:p w:rsidR="003F3435" w:rsidRDefault="0032493E">
      <w:pPr>
        <w:spacing w:line="480" w:lineRule="auto"/>
        <w:ind w:firstLine="720"/>
        <w:jc w:val="both"/>
      </w:pPr>
      <w:r>
        <w:t xml:space="preserve">WHEREAS, Under the leadership of Fire Chief Dominique Artis, Dallas Fire-Rescue consists of 2,000 members; during the week of the winter storm, the department responded to a significantly higher-than-average number of emergency calls that required braving ice, sleet, and snow to swiftly reach citizens needing assistance; working long hours with little rest, Dallas firefighters helped numerous residents deal with freezing temperatures, burst pipes, and flooding, even as many in the department faced these same issues in their own homes; and</w:t>
      </w:r>
    </w:p>
    <w:p w:rsidR="003F3435" w:rsidRDefault="0032493E">
      <w:pPr>
        <w:spacing w:line="480" w:lineRule="auto"/>
        <w:ind w:firstLine="720"/>
        <w:jc w:val="both"/>
      </w:pPr>
      <w:r>
        <w:t xml:space="preserve">WHEREAS, Members of Dallas Fire-Rescue went to extraordinary lengths to protect lives and property during an unprecedented weather event, and they are deserving of the profound gratitude and admiration of their fellow citizens for their outstanding public service during this challenging time and throughout the year; now, therefore, be it</w:t>
      </w:r>
    </w:p>
    <w:p w:rsidR="003F3435" w:rsidRDefault="0032493E">
      <w:pPr>
        <w:spacing w:line="480" w:lineRule="auto"/>
        <w:ind w:firstLine="720"/>
        <w:jc w:val="both"/>
      </w:pPr>
      <w:r>
        <w:t xml:space="preserve">RESOLVED, That the House of Representatives of the 87th Texas Legislature hereby honor Dallas Fire-Rescue for the assistance it provided to the community during Winter Storm Uri and extend to all those affiliated with the department sincere best wishes for their continued health and safety; and, be it further</w:t>
      </w:r>
    </w:p>
    <w:p w:rsidR="003F3435" w:rsidRDefault="0032493E">
      <w:pPr>
        <w:spacing w:line="480" w:lineRule="auto"/>
        <w:ind w:firstLine="720"/>
        <w:jc w:val="both"/>
      </w:pPr>
      <w:r>
        <w:t xml:space="preserve">RESOLVED, That an official copy of this resolution be prepared for the department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