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1444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passing of admired inventor and entrepreneur William Cline Pratt of Canyon on October 21, 2020, at the age of 77, brought a great loss to his family and friends; and</w:t>
      </w:r>
    </w:p>
    <w:p w:rsidR="003F3435" w:rsidRDefault="0032493E">
      <w:pPr>
        <w:spacing w:line="480" w:lineRule="auto"/>
        <w:ind w:firstLine="720"/>
        <w:jc w:val="both"/>
      </w:pPr>
      <w:r>
        <w:t xml:space="preserve">WHEREAS, The son of Kenneth and Virginia Pratt, Bill Pratt was born in San Antonio on November 5, 1942, and he grew up on a ranch in Pawhuska, Oklahoma, with two siblings, Hal and Kathleen; he married the love of his life, the former Linda Brooks, on November 10, 1963, and they became the proud parents of three sons, Bryan, who died in September 2020, and Fred and Glen; and</w:t>
      </w:r>
    </w:p>
    <w:p w:rsidR="003F3435" w:rsidRDefault="0032493E">
      <w:pPr>
        <w:spacing w:line="480" w:lineRule="auto"/>
        <w:ind w:firstLine="720"/>
        <w:jc w:val="both"/>
      </w:pPr>
      <w:r>
        <w:t xml:space="preserve">WHEREAS, After earning his bachelor's degree in animal science from Oklahoma State University, Mr.</w:t>
      </w:r>
      <w:r xml:space="preserve">
        <w:t> </w:t>
      </w:r>
      <w:r>
        <w:t xml:space="preserve">Pratt served in the U.S. Army National Guard for seven years; he invented and patented a revolutionary system for measuring and delivering micro feed ingredients to cattle, and in 1971, he and his wife founded Micro Chemical Incorporated in Amarillo; the company expanded into ranching, packing, retailing, and other areas, and it became Micro Beef Technologies in 1999; by 2011, Mr.</w:t>
      </w:r>
      <w:r xml:space="preserve">
        <w:t> </w:t>
      </w:r>
      <w:r>
        <w:t xml:space="preserve">Pratt held nearly 90 patents in the U.S. and abroad, and his company had well over 200 employees and more than $230 million in annual revenue; and</w:t>
      </w:r>
    </w:p>
    <w:p w:rsidR="003F3435" w:rsidRDefault="0032493E">
      <w:pPr>
        <w:spacing w:line="480" w:lineRule="auto"/>
        <w:ind w:firstLine="720"/>
        <w:jc w:val="both"/>
      </w:pPr>
      <w:r>
        <w:t xml:space="preserve">WHEREAS, With a remarkable work ethic, Mr.</w:t>
      </w:r>
      <w:r xml:space="preserve">
        <w:t> </w:t>
      </w:r>
      <w:r>
        <w:t xml:space="preserve">Pratt also founded Amarillo Steel Fabricators, Panther Lake Ranch, Bluestem Ford, Pawhuska Dozer and Field Service, Latigo Oil Company, and Bill's Backyard Classics; he always credited his wife's assistance for his success, and he was a wonderful mentor to numerous aspiring inventors and entrepreneurs; over the years, he expressed his faith quietly through countless acts of kindness, and his patriotism shone through his support for military and veterans organizations; his modest demeanor belied an adventurous streak, and he flew solo north of the Arctic Circle and won the majority of his races in the Sports Car Club of America's Formula Atlantic series; and</w:t>
      </w:r>
    </w:p>
    <w:p w:rsidR="003F3435" w:rsidRDefault="0032493E">
      <w:pPr>
        <w:spacing w:line="480" w:lineRule="auto"/>
        <w:ind w:firstLine="720"/>
        <w:jc w:val="both"/>
      </w:pPr>
      <w:r>
        <w:t xml:space="preserve">WHEREAS, Although Bill Pratt is deeply missed by those he left behind, they will forever treasure their memories of his compassion, generosity, and endless zest for learning; now, therefore, be it</w:t>
      </w:r>
    </w:p>
    <w:p w:rsidR="003F3435" w:rsidRDefault="0032493E">
      <w:pPr>
        <w:spacing w:line="480" w:lineRule="auto"/>
        <w:ind w:firstLine="720"/>
        <w:jc w:val="both"/>
      </w:pPr>
      <w:r>
        <w:t xml:space="preserve">RESOLVED, That the House of Representatives of the 87th Texas Legislature hereby pay tribute to the life of William Cline Pratt and extend sincere condolences to the members of his family: to his wife, Linda Pratt; to his sons, Fred Pratt and his wife, Linda, and Glen Pratt and his wife, Natalia; to his sister, Kathleen Jackson; to his seven grandchildren and four great-grandchildren;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William Cline Pratt.</w:t>
      </w:r>
    </w:p>
    <w:p w:rsidR="003F3435" w:rsidRDefault="0032493E">
      <w:pPr>
        <w:jc w:val="both"/>
      </w:pPr>
    </w:p>
    <w:p w:rsidR="003F3435" w:rsidRDefault="0032493E">
      <w:pPr>
        <w:jc w:val="right"/>
      </w:pPr>
      <w:r>
        <w:t xml:space="preserve">Smithee</w:t>
      </w: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1444 was unanimously adopted by a rising vote of the House on May 26,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