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Frank Conselman has been elected to the board of trustees of the Rockwall Independent School District; and</w:t>
      </w:r>
    </w:p>
    <w:p w:rsidR="003F3435" w:rsidRDefault="0032493E">
      <w:pPr>
        <w:spacing w:line="480" w:lineRule="auto"/>
        <w:ind w:firstLine="720"/>
        <w:jc w:val="both"/>
      </w:pPr>
      <w:r>
        <w:t xml:space="preserve">WHEREAS, In fulfilling the duties of his office, Mr.</w:t>
      </w:r>
      <w:r xml:space="preserve">
        <w:t> </w:t>
      </w:r>
      <w:r>
        <w:t xml:space="preserve">Conselman will draw on a wealth of valuable experience; he has been an active member of the PTA, and he is a former president of the board of the Rockwall County YMCA, as well as the Rockwall Rotary Club, which has twice honored him with the Service Above Self Award; in 2017, he received the Carnegie Hero Medal for rescuing two men from drowning while on vacation; and</w:t>
      </w:r>
    </w:p>
    <w:p w:rsidR="003F3435" w:rsidRDefault="0032493E">
      <w:pPr>
        <w:spacing w:line="480" w:lineRule="auto"/>
        <w:ind w:firstLine="720"/>
        <w:jc w:val="both"/>
      </w:pPr>
      <w:r>
        <w:t xml:space="preserve">WHEREAS, The owner of a successful local business, Mr.</w:t>
      </w:r>
      <w:r xml:space="preserve">
        <w:t> </w:t>
      </w:r>
      <w:r>
        <w:t xml:space="preserve">Conselman is an active member of First United Methodist Church of Rockwall; in all his endeavors, he benefits from the love and support of his wife, Nicole, as well as that of his four children, all of whom have attended Rockwall ISD schools; and</w:t>
      </w:r>
    </w:p>
    <w:p w:rsidR="003F3435" w:rsidRDefault="0032493E">
      <w:pPr>
        <w:spacing w:line="480" w:lineRule="auto"/>
        <w:ind w:firstLine="720"/>
        <w:jc w:val="both"/>
      </w:pPr>
      <w:r>
        <w:t xml:space="preserve">WHEREAS, The essential mission of educating young Texans depends on the able and dedicated efforts of our school board trustees, and Frank Conselman may indeed reflect with pride on his accomplishments as 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Frank Conselman on his election to the Rockwall ISD Board of Trustees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Conselman as an expression of high regard by the Texas House of Representatives.</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1479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