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Panhandle High School has distinguished itself by placing third in the 2A Division of the 2021 University Interscholastic League Lone Star Cup standings; and</w:t>
      </w:r>
    </w:p>
    <w:p w:rsidR="003F3435" w:rsidRDefault="0032493E">
      <w:pPr>
        <w:spacing w:line="480" w:lineRule="auto"/>
        <w:ind w:firstLine="720"/>
        <w:jc w:val="both"/>
      </w:pPr>
      <w:r>
        <w:t xml:space="preserve">WHEREAS, Each year, the Lone Star Cup program recognizes high-performing high schools across the state; campuses earn points based on team accomplishments in a wide range of competitions, including athletic, academic, and fine arts contests; and</w:t>
      </w:r>
    </w:p>
    <w:p w:rsidR="003F3435" w:rsidRDefault="0032493E">
      <w:pPr>
        <w:spacing w:line="480" w:lineRule="auto"/>
        <w:ind w:firstLine="720"/>
        <w:jc w:val="both"/>
      </w:pPr>
      <w:r>
        <w:t xml:space="preserve">WHEREAS, In the 2021 rankings, Panhandle High accumulated an impressive total of 36 points, only two points behind the tying first-place finishers in the 2A Division; this outstanding achievement is a testament to the dedicated efforts of the PHS student body, as well as the enthusiastic support of parents, faculty, staff, school administrators, and the board of trustees; the contributions of Panhandle Elementary and Junior High Schools are also instrumental in building a strong foundation for success for the high school and the Panhandle Independent School District as a whole; and</w:t>
      </w:r>
    </w:p>
    <w:p w:rsidR="003F3435" w:rsidRDefault="0032493E">
      <w:pPr>
        <w:spacing w:line="480" w:lineRule="auto"/>
        <w:ind w:firstLine="720"/>
        <w:jc w:val="both"/>
      </w:pPr>
      <w:r>
        <w:t xml:space="preserve">WHEREAS, Through hard work and an unwavering resolve to give their very best, the Panhandle High students have brought great credit to their school and their community,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Panhandle High School on its third-place finish in the 2A Division of the 2021 UIL Lone Star Cup competition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Panhandle High School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