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passing of Joanna J. Heffington Nelson of Austin on May 24, 2020, at the age 71; and</w:t>
      </w:r>
    </w:p>
    <w:p w:rsidR="003F3435" w:rsidRDefault="0032493E">
      <w:pPr>
        <w:spacing w:line="480" w:lineRule="auto"/>
        <w:ind w:firstLine="720"/>
        <w:jc w:val="both"/>
      </w:pPr>
      <w:r>
        <w:t xml:space="preserve">WHEREAS, The daughter of James and Agnes Heffington, the former Joanna Heffington was born in Houston on August 13, 1948, and she grew up with three sisters, Lanette, Claudette, and Nelwyn; she completed her bachelor's degree in music education at Baylor University and taught middle school in Brooklyn, New York, for two years; subsequently, she became head assistant to the chief curator at the National Gallery of Art in Washington, D.C.; after returning to Texas, she worked as a transcriptionist for three district courts in Travis County and then became a successful real estate agent; and</w:t>
      </w:r>
    </w:p>
    <w:p w:rsidR="003F3435" w:rsidRDefault="0032493E">
      <w:pPr>
        <w:spacing w:line="480" w:lineRule="auto"/>
        <w:ind w:firstLine="720"/>
        <w:jc w:val="both"/>
      </w:pPr>
      <w:r>
        <w:t xml:space="preserve">WHEREAS, Ms.</w:t>
      </w:r>
      <w:r xml:space="preserve">
        <w:t> </w:t>
      </w:r>
      <w:r>
        <w:t xml:space="preserve">Nelson shared a rewarding 40-year relationship with her husband, Jim, and she was the proud mother of three children, James, Julia, and Caroline; with the passing years, she was blessed with six grandchildren, Lawson, Campbell, Vada, Virginia, Hazel, and Henry; and</w:t>
      </w:r>
    </w:p>
    <w:p w:rsidR="003F3435" w:rsidRDefault="0032493E">
      <w:pPr>
        <w:spacing w:line="480" w:lineRule="auto"/>
        <w:ind w:firstLine="720"/>
        <w:jc w:val="both"/>
      </w:pPr>
      <w:r>
        <w:t xml:space="preserve">WHEREAS, For almost two decades, Ms.</w:t>
      </w:r>
      <w:r xml:space="preserve">
        <w:t> </w:t>
      </w:r>
      <w:r>
        <w:t xml:space="preserve">Nelson was the music director at Highland Park Baptist Preschool, and over the years, many of her former students stayed in contact; she was a member of Hyde Park Baptist Church for more than 20 years and served as the director of ninth grade Sunday school; later, she joined Austin First Church; she was also president of the Texas State Officials Ladies Club; and</w:t>
      </w:r>
    </w:p>
    <w:p w:rsidR="003F3435" w:rsidRDefault="0032493E">
      <w:pPr>
        <w:spacing w:line="480" w:lineRule="auto"/>
        <w:ind w:firstLine="720"/>
        <w:jc w:val="both"/>
      </w:pPr>
      <w:r>
        <w:t xml:space="preserve">WHEREAS, Although Joanna Nelson is deeply missed, memories of her kind and caring ways will remain a lasting source of inspiration to those she leaves behind; now, therefore, be it</w:t>
      </w:r>
    </w:p>
    <w:p w:rsidR="003F3435" w:rsidRDefault="0032493E">
      <w:pPr>
        <w:spacing w:line="480" w:lineRule="auto"/>
        <w:ind w:firstLine="720"/>
        <w:jc w:val="both"/>
      </w:pPr>
      <w:r>
        <w:t xml:space="preserve">RESOLVED, That the House of Representatives of the 87th Texas Legislature hereby pay tribute to the life of Joanna J. Heffington Nelson and extend sincere sympathy to her family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Joanna Heffington Nelson.</w:t>
      </w:r>
    </w:p>
    <w:p w:rsidR="003F3435" w:rsidRDefault="0032493E">
      <w:pPr>
        <w:jc w:val="both"/>
      </w:pPr>
    </w:p>
    <w:p w:rsidR="003F3435" w:rsidRDefault="0032493E">
      <w:pPr>
        <w:jc w:val="right"/>
      </w:pPr>
      <w:r>
        <w:t xml:space="preserve">Howard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1529 was unanimously adopted by a rising vote of the House on May 29,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