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Christian Cainan Rattler of Knippa High School achieved great distinction by winning the gold medal in the 1A 400-meter run at the 2021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8, Mr.</w:t>
      </w:r>
      <w:r xml:space="preserve">
        <w:t> </w:t>
      </w:r>
      <w:r>
        <w:t xml:space="preserve">Rattler turned in an exceptional performance, claiming the 400-meter title with a state record time of 48.99 seconds; he also finished sixth in the 100-meter dash and was a member of Knippa's 4x100-meter relay team, which finished eighth; and</w:t>
      </w:r>
    </w:p>
    <w:p w:rsidR="003F3435" w:rsidRDefault="0032493E">
      <w:pPr>
        <w:spacing w:line="480" w:lineRule="auto"/>
        <w:ind w:firstLine="720"/>
        <w:jc w:val="both"/>
      </w:pPr>
      <w:r>
        <w:t xml:space="preserve">WHEREAS, By excelling in the state's premier showcase for high school track and field athletes, Christian Rattler has ably represented his school and community,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Christian Cainan Rattler on his gold-medal performance in the 1A 400-meter run at the 2021 UIL Track &amp; Field State Meet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Rattler as an expression of high regard by the Texas House of Representatives.</w:t>
      </w:r>
    </w:p>
    <w:p w:rsidR="003F3435" w:rsidRDefault="0032493E">
      <w:pPr>
        <w:jc w:val="both"/>
      </w:pPr>
    </w:p>
    <w:p w:rsidR="003F3435" w:rsidRDefault="0032493E">
      <w:pPr>
        <w:jc w:val="right"/>
      </w:pPr>
      <w:r>
        <w:t xml:space="preserve">King of Uvalde</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1550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