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1629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communities are made richer and stronger by those individuals who give generously of their time and talents in behalf of others, and the work carried out by well-known football players Aaron Jones and Alvin Jones in the El Paso area exemplifies civic engagement at its finest; and</w:t>
      </w:r>
    </w:p>
    <w:p w:rsidR="003F3435" w:rsidRDefault="0032493E">
      <w:pPr>
        <w:spacing w:line="480" w:lineRule="auto"/>
        <w:ind w:firstLine="720"/>
        <w:jc w:val="both"/>
      </w:pPr>
      <w:r>
        <w:t xml:space="preserve">WHEREAS, Twin brothers Aaron and Alvin Jones moved to El Paso at age 12 when their parents relocated to the city while serving in the U.S. Army; standout athletes at Burges High School, the brothers enjoyed successful college football careers at The University of Texas at El Paso and then joined the elite ranks of the National Football League; Alvin's career has included a season with the Baltimore Ravens organization while Aaron has become a top NFL running back with the Green Bay Packers; and</w:t>
      </w:r>
    </w:p>
    <w:p w:rsidR="003F3435" w:rsidRDefault="0032493E">
      <w:pPr>
        <w:spacing w:line="480" w:lineRule="auto"/>
        <w:ind w:firstLine="720"/>
        <w:jc w:val="both"/>
      </w:pPr>
      <w:r>
        <w:t xml:space="preserve">WHEREAS, Deeply committed to helping others, the brothers have established A&amp;A All The Way Foundation, a nonprofit organization that's active in El Paso and Wisconsin; providing food, clothing, and other items to those in need, the foundation seeks to positively impact the lives of young people and to emphasize the importance of education, unity, and diversity; in 2020, A&amp;A All The Way partnered with Albertsons and Festival Foods to give away turkeys at Thanksgiving, and the group presented bikes to students at Hawkins Elementary School in El Paso during the holiday season; and</w:t>
      </w:r>
    </w:p>
    <w:p w:rsidR="003F3435" w:rsidRDefault="0032493E">
      <w:pPr>
        <w:spacing w:line="480" w:lineRule="auto"/>
        <w:ind w:firstLine="720"/>
        <w:jc w:val="both"/>
      </w:pPr>
      <w:r>
        <w:t xml:space="preserve">WHEREAS, The Jones brothers have also mentored area students by conducting a Youth Skills Camp at their high school alma mater; in addition, they have made special appearances at Fort Bliss to honor the troops stationed there and have visited the Las Palmas Medical Center cancer facility to show support for young patients; moreover, the two honored the memory of their recently deceased father, Alvin Jones Sr., and his commitment to service by surprising students from two local elementary schools with new tennis shoes; and</w:t>
      </w:r>
    </w:p>
    <w:p w:rsidR="003F3435" w:rsidRDefault="0032493E">
      <w:pPr>
        <w:spacing w:line="480" w:lineRule="auto"/>
        <w:ind w:firstLine="720"/>
        <w:jc w:val="both"/>
      </w:pPr>
      <w:r>
        <w:t xml:space="preserve">WHEREAS, Aaron and Alvin Jones have demonstrated a lasting commitment to making El Paso a better place for all, and in so doing, they have set an inspiring example of compassion and generosity; now, therefore, be it</w:t>
      </w:r>
    </w:p>
    <w:p w:rsidR="003F3435" w:rsidRDefault="0032493E">
      <w:pPr>
        <w:spacing w:line="480" w:lineRule="auto"/>
        <w:ind w:firstLine="720"/>
        <w:jc w:val="both"/>
      </w:pPr>
      <w:r>
        <w:t xml:space="preserve">RESOLVED, That the House of Representatives of the 87th Texas Legislature hereby honor Aaron Jones and Alvin Jones for their contributions to the El Paso community and extend to them sincere best wishes for success in their charitable initiatives; and, be it further</w:t>
      </w:r>
    </w:p>
    <w:p w:rsidR="003F3435" w:rsidRDefault="0032493E">
      <w:pPr>
        <w:spacing w:line="480" w:lineRule="auto"/>
        <w:ind w:firstLine="720"/>
        <w:jc w:val="both"/>
      </w:pPr>
      <w:r>
        <w:t xml:space="preserve">RESOLVED, That an official copy of this resolution be prepared for Aaron and Alvin Jones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