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Alexsandra Annello was reelected to the El Paso City Council on December 12, 2020; and</w:t>
      </w:r>
    </w:p>
    <w:p w:rsidR="003F3435" w:rsidRDefault="0032493E">
      <w:pPr>
        <w:spacing w:line="480" w:lineRule="auto"/>
        <w:ind w:firstLine="720"/>
        <w:jc w:val="both"/>
      </w:pPr>
      <w:r>
        <w:t xml:space="preserve">WHEREAS, First elected to the District 2 council seat in June 2017, Ms.</w:t>
      </w:r>
      <w:r xml:space="preserve">
        <w:t> </w:t>
      </w:r>
      <w:r>
        <w:t xml:space="preserve">Annello draws on a wealth of valuable experience in fulfilling the duties of her office; among her many leadership roles, she serves as president of the Rio Grande Council of Governments board of directors and as a member of the Emergence Health Network board of trustees; furthermore, she has been the El Paso delegate for the 2020 Census Complete Count Committee and the city council liaison on the Animal Shelter Advisory Committee; and</w:t>
      </w:r>
    </w:p>
    <w:p w:rsidR="003F3435" w:rsidRDefault="0032493E">
      <w:pPr>
        <w:spacing w:line="480" w:lineRule="auto"/>
        <w:ind w:firstLine="720"/>
        <w:jc w:val="both"/>
      </w:pPr>
      <w:r>
        <w:t xml:space="preserve">WHEREAS, Ms.</w:t>
      </w:r>
      <w:r xml:space="preserve">
        <w:t> </w:t>
      </w:r>
      <w:r>
        <w:t xml:space="preserve">Annello worked for a decade in the nonprofit and arts sectors; in May 2017, she graduated from The University of Texas at El Paso with a graphic design and communication degree; and</w:t>
      </w:r>
    </w:p>
    <w:p w:rsidR="003F3435" w:rsidRDefault="0032493E">
      <w:pPr>
        <w:spacing w:line="480" w:lineRule="auto"/>
        <w:ind w:firstLine="720"/>
        <w:jc w:val="both"/>
      </w:pPr>
      <w:r>
        <w:t xml:space="preserve">WHEREAS, Each day, public servants improve the quality of life for their fellow citizens in innumerable ways, and the continuing efforts of Alexsandra Annello will help to make El Paso an even better place in which to live and work; now, therefore, be it</w:t>
      </w:r>
    </w:p>
    <w:p w:rsidR="003F3435" w:rsidRDefault="0032493E">
      <w:pPr>
        <w:spacing w:line="480" w:lineRule="auto"/>
        <w:ind w:firstLine="720"/>
        <w:jc w:val="both"/>
      </w:pPr>
      <w:r>
        <w:t xml:space="preserve">RESOLVED, That the House of Representatives of the 87th Texas Legislature hereby congratulate Alexsandra Annello on her reelection to the El Paso City Council and extend to her sincere best wishes for another successful term in office;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Annello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1631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