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87R29638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1762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 28, 2021, marks the 61st wedding anniversary of Ruben and Naomi Garcia of Laredo, and this joyous event provides a fitting opportunity to reflect on their rewarding journey together as husband and wife; and</w:t>
      </w:r>
    </w:p>
    <w:p w:rsidR="003F3435" w:rsidRDefault="0032493E">
      <w:pPr>
        <w:spacing w:line="480" w:lineRule="auto"/>
        <w:ind w:firstLine="720"/>
        <w:jc w:val="both"/>
      </w:pPr>
      <w:r>
        <w:t xml:space="preserve">WHEREAS, Ruben Garcia and the former Maria Naomi Peña were joined in matrimony in 1960 at Holy Redeemer Catholic Church in Laredo; over the years, they have been blessed with a treasured family that includes their children, Maya, Celina, Gabriela, and Guillermo, as well as their grandchildren, James, Andrea, Cristina, Nicolas, Victoria, and Matthew, and great-grandchildren, Ava and Levi; and</w:t>
      </w:r>
    </w:p>
    <w:p w:rsidR="003F3435" w:rsidRDefault="0032493E">
      <w:pPr>
        <w:spacing w:line="480" w:lineRule="auto"/>
        <w:ind w:firstLine="720"/>
        <w:jc w:val="both"/>
      </w:pPr>
      <w:r>
        <w:t xml:space="preserve">WHEREAS, Respected members of their community, Mr.</w:t>
      </w:r>
      <w:r xml:space="preserve">
        <w:t> </w:t>
      </w:r>
      <w:r>
        <w:t xml:space="preserve">and Mrs.</w:t>
      </w:r>
      <w:r xml:space="preserve">
        <w:t> </w:t>
      </w:r>
      <w:r>
        <w:t xml:space="preserve">Garcia have devoted their careers to serving their fellow Texans; after graduating from The University of Texas at Austin School of Law in 1958, Mr.</w:t>
      </w:r>
      <w:r xml:space="preserve">
        <w:t> </w:t>
      </w:r>
      <w:r>
        <w:t xml:space="preserve">Garcia joined the U.S. Army Reserve, and in 1959, he passed the Texas State Bar exam; he began a law practice in 1960, and he went on to become the Webb County Attorney in 1977; he was subsequently elected as the 49th District Court Judge, and he served in that position for eight years before returning to the practice of law in 1988 and retiring in 1995; Mrs.</w:t>
      </w:r>
      <w:r xml:space="preserve">
        <w:t> </w:t>
      </w:r>
      <w:r>
        <w:t xml:space="preserve">Garcia graduated from Texas Woman's University in 1958, and that same year, she began teaching at her alma mater, Ursuline Academy; she enjoyed a long tenure with the Laredo Independent School District until her retirement in 1994; and</w:t>
      </w:r>
    </w:p>
    <w:p w:rsidR="003F3435" w:rsidRDefault="0032493E">
      <w:pPr>
        <w:spacing w:line="480" w:lineRule="auto"/>
        <w:ind w:firstLine="720"/>
        <w:jc w:val="both"/>
      </w:pPr>
      <w:r>
        <w:t xml:space="preserve">WHEREAS, The more than six decades of marriage that Mr.</w:t>
      </w:r>
      <w:r xml:space="preserve">
        <w:t> </w:t>
      </w:r>
      <w:r>
        <w:t xml:space="preserve">and Mrs.</w:t>
      </w:r>
      <w:r xml:space="preserve">
        <w:t> </w:t>
      </w:r>
      <w:r>
        <w:t xml:space="preserve">Garcia have shared is eloquent affirmation of the meaning of love and commitment, and their enduring union is an inspiration to all who know them; now, therefore, be it</w:t>
      </w:r>
    </w:p>
    <w:p w:rsidR="003F3435" w:rsidRDefault="0032493E">
      <w:pPr>
        <w:spacing w:line="480" w:lineRule="auto"/>
        <w:ind w:firstLine="720"/>
        <w:jc w:val="both"/>
      </w:pPr>
      <w:r>
        <w:t xml:space="preserve">RESOLVED, That the House of Representatives of the 87th Texas Legislature hereby congratulate Ruben and Naomi Garcia on their 61st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