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Carmen S. Duarte;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Carmen S. Duarte help us continue to fulfill the promise of our democracy, and Ms.</w:t>
      </w:r>
      <w:r xml:space="preserve">
        <w:t> </w:t>
      </w:r>
      <w:r>
        <w:t xml:space="preserve">Duarte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Carmen S. Duarte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Duarte as an expression of high regard by the Texas House of Representatives.</w:t>
      </w:r>
    </w:p>
    <w:p w:rsidR="003F3435" w:rsidRDefault="0032493E">
      <w:pPr>
        <w:jc w:val="both"/>
      </w:pPr>
    </w:p>
    <w:p w:rsidR="003F3435" w:rsidRDefault="0032493E">
      <w:pPr>
        <w:jc w:val="right"/>
      </w:pPr>
      <w:r>
        <w:t xml:space="preserve">Ordaz Perez</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Ortega</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1850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