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basketball team of Texline High School reached the pinnacle of success by winning the 2021 University Interscholastic League 1A state championship on March 12 at the Alamodome in San Antonio; and</w:t>
      </w:r>
    </w:p>
    <w:p w:rsidR="003F3435" w:rsidRDefault="0032493E">
      <w:pPr>
        <w:spacing w:line="480" w:lineRule="auto"/>
        <w:ind w:firstLine="720"/>
        <w:jc w:val="both"/>
      </w:pPr>
      <w:r>
        <w:t xml:space="preserve">WHEREAS, Demonstrating determination and skill throughout the year, the Tornadoes posted an impressive regular season record of 19 wins and four losses; Texline carried its momentum into the playoffs, dispatching Amherst, Turkey Valley, Springlake-Earth, Jayton, and Paducah High Schools to punch its ticket to the state tournament; and</w:t>
      </w:r>
    </w:p>
    <w:p w:rsidR="003F3435" w:rsidRDefault="0032493E">
      <w:pPr>
        <w:spacing w:line="480" w:lineRule="auto"/>
        <w:ind w:firstLine="720"/>
        <w:jc w:val="both"/>
      </w:pPr>
      <w:r>
        <w:t xml:space="preserve">WHEREAS, Following a hard-fought 58-56 victory over Clyde Eula High, the Tornadoes battled for the crown against Slidell High School; in a closely contested thriller, Texline enjoyed a two-point lead at halftime before pulling away in the third quarter to go up 44-32; Slidell staged a late rally and held the lead several times in the closing minutes, but a clutch three-point shot from William Luther with 12 seconds remaining gave the Tornadoes a 54-53 triumph; the team collected the school's second boys' basketball state title, having previously hoisted the trophy in 2015; and</w:t>
      </w:r>
    </w:p>
    <w:p w:rsidR="003F3435" w:rsidRDefault="0032493E">
      <w:pPr>
        <w:spacing w:line="480" w:lineRule="auto"/>
        <w:ind w:firstLine="720"/>
        <w:jc w:val="both"/>
      </w:pPr>
      <w:r>
        <w:t xml:space="preserve">WHEREAS, Mr.</w:t>
      </w:r>
      <w:r xml:space="preserve">
        <w:t> </w:t>
      </w:r>
      <w:r>
        <w:t xml:space="preserve">Luther was named the championship game Most Valuable Player after finishing with 21 points, 10 rebounds, 3 steals, 3 assists, and 3 blocks; he was joined on the All-Tournament team by Elias Espino and Stratton Potter; and</w:t>
      </w:r>
    </w:p>
    <w:p w:rsidR="003F3435" w:rsidRDefault="0032493E">
      <w:pPr>
        <w:spacing w:line="480" w:lineRule="auto"/>
        <w:ind w:firstLine="720"/>
        <w:jc w:val="both"/>
      </w:pPr>
      <w:r>
        <w:t xml:space="preserve">WHEREAS, Excelling with a true team effort, the Tornadoes also received valuable contributions over the course of the season from the other members of the roster: Colton Luther, Noel Lozano, Angel Herrera, Hayden Drumm, Eduard Martinez, Samuel Montes, Luke Spielman, and Landon Sneller; these determined student-athletes were ably guided by head coach Coby Beckner and assistant coaches Travis Stump and Ross Perschbacher, and the players also received valuable support from managers Jimmy Fernandez, Kaleb Whitney, and Joe Clay; and</w:t>
      </w:r>
    </w:p>
    <w:p w:rsidR="003F3435" w:rsidRDefault="0032493E">
      <w:pPr>
        <w:spacing w:line="480" w:lineRule="auto"/>
        <w:ind w:firstLine="720"/>
        <w:jc w:val="both"/>
      </w:pPr>
      <w:r>
        <w:t xml:space="preserve">WHEREAS, In proving themselves one of the finest basketball teams in the Lone Star State in 2021, the Texline Tornadoes have become a source of great pride to their many supporters in the local community, and the players will forever treasure their memories of this admirable achievement; now, therefore, be it</w:t>
      </w:r>
    </w:p>
    <w:p w:rsidR="003F3435" w:rsidRDefault="0032493E">
      <w:pPr>
        <w:spacing w:line="480" w:lineRule="auto"/>
        <w:ind w:firstLine="720"/>
        <w:jc w:val="both"/>
      </w:pPr>
      <w:r>
        <w:t xml:space="preserve">RESOLVED, That the House of Representatives of the 87th Texas Legislature hereby congratulate the Texline High School boys' basketball team on winning the 2021 UIL 1A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Tornadoes as an expression of high regard by the Texas House of Representatives.</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1879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