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Liz Franklin of the Ella Austin Community Center, whose tireless work in behalf of area citizens has contributed significantly to the quality of life in San Antonio; and</w:t>
      </w:r>
    </w:p>
    <w:p w:rsidR="003F3435" w:rsidRDefault="0032493E">
      <w:pPr>
        <w:spacing w:line="480" w:lineRule="auto"/>
        <w:ind w:firstLine="720"/>
        <w:jc w:val="both"/>
      </w:pPr>
      <w:r>
        <w:t xml:space="preserve">WHEREAS, Liz Franklin is a proud military veteran and community activist, and she currently serves as interim chief executive officer of the Ella Austin Community Center; founded by African American community leader Ella Austin in 1897, the center began as the Ella Austin Orphans Home on Burnet Street; it was converted to a community center in 1968 and relocated to a former middle school on Pine Street; today the center is one of the few agencies offering comprehensive social services on the East Side of the city, ranging from early childhood development programs to services for senior citizens; and</w:t>
      </w:r>
    </w:p>
    <w:p w:rsidR="003F3435" w:rsidRDefault="0032493E">
      <w:pPr>
        <w:spacing w:line="480" w:lineRule="auto"/>
        <w:ind w:firstLine="720"/>
        <w:jc w:val="both"/>
      </w:pPr>
      <w:r>
        <w:t xml:space="preserve">WHEREAS, In addition to her contributions to the community center, Ms.</w:t>
      </w:r>
      <w:r xml:space="preserve">
        <w:t> </w:t>
      </w:r>
      <w:r>
        <w:t xml:space="preserve">Franklin is the organizer of Dig That Jazz on the Hill, a free virtual music festival sponsored by the Dig That Jazz Committee and friends of Dignowity Hill, which honors veterans, active military personnel, and military service organizations; and</w:t>
      </w:r>
    </w:p>
    <w:p w:rsidR="003F3435" w:rsidRDefault="0032493E">
      <w:pPr>
        <w:spacing w:line="480" w:lineRule="auto"/>
        <w:ind w:firstLine="720"/>
        <w:jc w:val="both"/>
      </w:pPr>
      <w:r>
        <w:t xml:space="preserve">WHEREAS, The city of San Antonio is indeed fortunate to have such passionate and engaged citizens as Liz Franklin, whose history of activism and civic involvement is an inspiration to all who know her; now, therefore, be it</w:t>
      </w:r>
    </w:p>
    <w:p w:rsidR="003F3435" w:rsidRDefault="0032493E">
      <w:pPr>
        <w:spacing w:line="480" w:lineRule="auto"/>
        <w:ind w:firstLine="720"/>
        <w:jc w:val="both"/>
      </w:pPr>
      <w:r>
        <w:t xml:space="preserve">RESOLVED, That the House of Representatives of the 87th Texas Legislature hereby commend Liz Franklin for her service as interim chief executive officer of the Ella Austin Community Center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Franklin as an expression of high regard by the Texas House of Representatives.</w:t>
      </w:r>
    </w:p>
    <w:p w:rsidR="003F3435" w:rsidRDefault="0032493E">
      <w:pPr>
        <w:jc w:val="both"/>
      </w:pPr>
    </w:p>
    <w:p w:rsidR="003F3435" w:rsidRDefault="0032493E">
      <w:pPr>
        <w:jc w:val="right"/>
      </w:pPr>
      <w:r>
        <w:t xml:space="preserve">Gervin-Hawkins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1880 was adopted by the House on May 31</w:t>
      </w:r>
      <w:r>
        <w:t xml:space="preserve">,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