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Roger Perry, the headmaster of Lakehill Preparatory School in Dallas, has been recognized with a Lifetime Membership award from the board of directors of the Greater East Dallas Chamber of Commerce; and</w:t>
      </w:r>
    </w:p>
    <w:p w:rsidR="003F3435" w:rsidRDefault="0032493E">
      <w:pPr>
        <w:spacing w:line="480" w:lineRule="auto"/>
        <w:ind w:firstLine="720"/>
        <w:jc w:val="both"/>
      </w:pPr>
      <w:r>
        <w:t xml:space="preserve">WHEREAS, The Lifetime Membership award is presented to individuals who have performed exemplary service to the chamber and to the East Dallas community; Mr.</w:t>
      </w:r>
      <w:r xml:space="preserve">
        <w:t> </w:t>
      </w:r>
      <w:r>
        <w:t xml:space="preserve">Perry is a longtime member of the chamber, and he was the first board chair to serve three consecutive years in that position; and</w:t>
      </w:r>
    </w:p>
    <w:p w:rsidR="003F3435" w:rsidRDefault="0032493E">
      <w:pPr>
        <w:spacing w:line="480" w:lineRule="auto"/>
        <w:ind w:firstLine="720"/>
        <w:jc w:val="both"/>
      </w:pPr>
      <w:r>
        <w:t xml:space="preserve">WHEREAS, As headmaster of Lakehill Prep for some 40 years, Mr.</w:t>
      </w:r>
      <w:r xml:space="preserve">
        <w:t> </w:t>
      </w:r>
      <w:r>
        <w:t xml:space="preserve">Perry has earned the respect and admiration of the school's students, staff, and families for his steady and inspirational leadership; among his many achievements, he guided the school through a major expansion in 2016; he is retiring in June 2021; and</w:t>
      </w:r>
    </w:p>
    <w:p w:rsidR="003F3435" w:rsidRDefault="0032493E">
      <w:pPr>
        <w:spacing w:line="480" w:lineRule="auto"/>
        <w:ind w:firstLine="720"/>
        <w:jc w:val="both"/>
      </w:pPr>
      <w:r>
        <w:t xml:space="preserve">WHEREAS, Roger Perry's dedication, expertise, and wisdom have greatly benefited Lakehill Preparatory School and the East Dallas community, and he is truly deserving of this prestigious award from his peers; now, therefore, be it</w:t>
      </w:r>
    </w:p>
    <w:p w:rsidR="003F3435" w:rsidRDefault="0032493E">
      <w:pPr>
        <w:spacing w:line="480" w:lineRule="auto"/>
        <w:ind w:firstLine="720"/>
        <w:jc w:val="both"/>
      </w:pPr>
      <w:r>
        <w:t xml:space="preserve">RESOLVED, That the House of Representatives of the 87th Texas Legislature hereby congratulate Roger Perry on his Lifetime Membership award from the Greater East Dallas Chamber of Commerce board of directors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Perry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1985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