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1996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Deputy Chief Larry D. Simmons is retiring from the Grand Prairie Police Department on June 4, 2021, after 32 years of dedicated service to the agency; and</w:t>
      </w:r>
    </w:p>
    <w:p w:rsidR="003F3435" w:rsidRDefault="0032493E">
      <w:pPr>
        <w:spacing w:line="480" w:lineRule="auto"/>
        <w:ind w:firstLine="720"/>
        <w:jc w:val="both"/>
      </w:pPr>
      <w:r>
        <w:t xml:space="preserve">WHEREAS, An army veteran, Larry Simmons began his career with the Grand Prairie Police Department on January 23, 1989; over the succeeding years, he worked in many fields within the agency and rose through the ranks from police officer to sergeant to lieutenant; in 2014, he was appointed deputy chief, becoming the first African American to hold that post in the department's history; and</w:t>
      </w:r>
    </w:p>
    <w:p w:rsidR="003F3435" w:rsidRDefault="0032493E">
      <w:pPr>
        <w:spacing w:line="480" w:lineRule="auto"/>
        <w:ind w:firstLine="720"/>
        <w:jc w:val="both"/>
      </w:pPr>
      <w:r>
        <w:t xml:space="preserve">WHEREAS, For more than three decades, Larry Simmons has exemplified the highest ideals of the law enforcement profession and contributed immeasurably to the safety and well-being of Grand Prairie residents, and he may indeed reflect with pride on his notable record of achievement; now, therefore, be it</w:t>
      </w:r>
    </w:p>
    <w:p w:rsidR="003F3435" w:rsidRDefault="0032493E">
      <w:pPr>
        <w:spacing w:line="480" w:lineRule="auto"/>
        <w:ind w:firstLine="720"/>
        <w:jc w:val="both"/>
      </w:pPr>
      <w:r>
        <w:t xml:space="preserve">RESOLVED, That the House of Representatives of the 87th Texas Legislature hereby congratulate Deputy Chief Larry D. Simmons on his retirement from the Grand Prairie Police Department and extend to him sincere best wishes for the future; and, be it further</w:t>
      </w:r>
    </w:p>
    <w:p w:rsidR="003F3435" w:rsidRDefault="0032493E">
      <w:pPr>
        <w:spacing w:line="480" w:lineRule="auto"/>
        <w:ind w:firstLine="720"/>
        <w:jc w:val="both"/>
      </w:pPr>
      <w:r>
        <w:t xml:space="preserve">RESOLVED, That an official copy of this resolution be prepared for Deputy Chief Simmons as an expression of high regard by the Texas House of Representatives.</w:t>
      </w:r>
    </w:p>
    <w:p w:rsidR="003F3435" w:rsidRDefault="0032493E">
      <w:pPr>
        <w:jc w:val="both"/>
      </w:pPr>
    </w:p>
    <w:p w:rsidR="003F3435" w:rsidRDefault="0032493E">
      <w:pPr>
        <w:jc w:val="right"/>
      </w:pPr>
      <w:r>
        <w:t xml:space="preserve">Meza</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1996 was adopted by the House on May 31,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1996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