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Joey Contreras distinguished himself through his service as judge of the 187th Judicial District Court in Bexar County; and</w:t>
      </w:r>
    </w:p>
    <w:p w:rsidR="003F3435" w:rsidRDefault="0032493E">
      <w:pPr>
        <w:spacing w:line="480" w:lineRule="auto"/>
        <w:ind w:firstLine="720"/>
        <w:jc w:val="both"/>
      </w:pPr>
      <w:r>
        <w:t xml:space="preserve">WHEREAS, Judge Contreras was appointed to the position by Governor Greg Abbott on October 25, 2017, and he served until December 31, 2018; and</w:t>
      </w:r>
    </w:p>
    <w:p w:rsidR="003F3435" w:rsidRDefault="0032493E">
      <w:pPr>
        <w:spacing w:line="480" w:lineRule="auto"/>
        <w:ind w:firstLine="720"/>
        <w:jc w:val="both"/>
      </w:pPr>
      <w:r>
        <w:t xml:space="preserve">WHEREAS, A graduate of Cornell University with a bachelor's degree in labor economics, Judge Contreras earned his law degree from The University of Texas at Austin; earlier in his career, he was chief of the Bexar County District Attorney's Office, and he went on to serve as a state prosecutor for 11 years; and</w:t>
      </w:r>
    </w:p>
    <w:p w:rsidR="003F3435" w:rsidRDefault="0032493E">
      <w:pPr>
        <w:spacing w:line="480" w:lineRule="auto"/>
        <w:ind w:firstLine="720"/>
        <w:jc w:val="both"/>
      </w:pPr>
      <w:r>
        <w:t xml:space="preserve">WHEREAS, Judge Contreras was a federal prosecutor for 18 years, and during his tenure as an assistant U.S. attorney, he was the coordinator for gang prosecutions across the state, and he was chief of the Major Crimes Unit; he also served in the White Collar Unit; and</w:t>
      </w:r>
    </w:p>
    <w:p w:rsidR="003F3435" w:rsidRDefault="0032493E">
      <w:pPr>
        <w:spacing w:line="480" w:lineRule="auto"/>
        <w:ind w:firstLine="720"/>
        <w:jc w:val="both"/>
      </w:pPr>
      <w:r>
        <w:t xml:space="preserve">WHEREAS, Over the course of his nearly 30 years as a prosecutor, Judge Contreras has tried hundreds of jury trials, including several death penalty cases; his many accolades include two awards from the U.S. Attorney's Office for successful prosecution of the most complex cases handled in the district; he is currently in private practice with the firm of Ramos &amp; Del Cueto; and</w:t>
      </w:r>
    </w:p>
    <w:p w:rsidR="003F3435" w:rsidRDefault="0032493E">
      <w:pPr>
        <w:spacing w:line="480" w:lineRule="auto"/>
        <w:ind w:firstLine="720"/>
        <w:jc w:val="both"/>
      </w:pPr>
      <w:r>
        <w:t xml:space="preserve">WHEREAS, Through his experience, integrity, and deep knowledge of the law, Judge Joey Contreras has greatly benefited the people of Bexar County and citizens across the Lone Star State, and he may indeed reflect with pride on his many achievements; now, therefore, be it</w:t>
      </w:r>
    </w:p>
    <w:p w:rsidR="003F3435" w:rsidRDefault="0032493E">
      <w:pPr>
        <w:spacing w:line="480" w:lineRule="auto"/>
        <w:ind w:firstLine="720"/>
        <w:jc w:val="both"/>
      </w:pPr>
      <w:r>
        <w:t xml:space="preserve">RESOLVED, That the House of Representatives of the 87th Texas Legislature hereby commend the Honorable Joey Contreras for his service on the 187th Judicial District Court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Judge Contreras as an expression of high regard by the Texas House of Representatives.</w:t>
      </w:r>
    </w:p>
    <w:p w:rsidR="003F3435" w:rsidRDefault="0032493E">
      <w:pPr>
        <w:jc w:val="both"/>
      </w:pPr>
    </w:p>
    <w:p w:rsidR="003F3435" w:rsidRDefault="0032493E">
      <w:pPr>
        <w:jc w:val="right"/>
      </w:pPr>
      <w:r>
        <w:t xml:space="preserve">Gervin-Hawkins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2011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