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87R29957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2051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Maria Refugia Cantu of Charlotte, who passed away on September 18, 2020, at the age of 66; and</w:t>
      </w:r>
    </w:p>
    <w:p w:rsidR="003F3435" w:rsidRDefault="0032493E">
      <w:pPr>
        <w:spacing w:line="480" w:lineRule="auto"/>
        <w:ind w:firstLine="720"/>
        <w:jc w:val="both"/>
      </w:pPr>
      <w:r>
        <w:t xml:space="preserve">WHEREAS, The daughter of Eulalio Garza and Eva Ybarra Garza, Maria "Cuca" Cantu was born on July 4, 1954, in Charlotte and grew up with six siblings, Pedro, Marcos, Lucy, Martha, Patty, and Victoria; and</w:t>
      </w:r>
    </w:p>
    <w:p w:rsidR="003F3435" w:rsidRDefault="0032493E">
      <w:pPr>
        <w:spacing w:line="480" w:lineRule="auto"/>
        <w:ind w:firstLine="720"/>
        <w:jc w:val="both"/>
      </w:pPr>
      <w:r>
        <w:t xml:space="preserve">WHEREAS, Active in her community, Ms.</w:t>
      </w:r>
      <w:r xml:space="preserve">
        <w:t> </w:t>
      </w:r>
      <w:r>
        <w:t xml:space="preserve">Cantu was a dedicated member of the Charlotte Independent School District board of trustees for more than 18 years, serving from 1998 to 2016; she held a number of leadership positions over the course of her tenure, including the office of board president; and</w:t>
      </w:r>
    </w:p>
    <w:p w:rsidR="003F3435" w:rsidRDefault="0032493E">
      <w:pPr>
        <w:spacing w:line="480" w:lineRule="auto"/>
        <w:ind w:firstLine="720"/>
        <w:jc w:val="both"/>
      </w:pPr>
      <w:r>
        <w:t xml:space="preserve">WHEREAS, In all her endeavors, Ms.</w:t>
      </w:r>
      <w:r xml:space="preserve">
        <w:t> </w:t>
      </w:r>
      <w:r>
        <w:t xml:space="preserve">Cantu enjoyed the love and support of her husband, Jesus, with whom she shared 45 years of marriage before his passing; she took great pride in her children, Jesus, Richard, Elizabeth, and Angela, and with the passing years, she had the pleasure of seeing her family grow to include four grandchildren, Tony, Tyler, Roque, and Jessica, and two great-grandchildren, Jezzlyn and Adelina; and</w:t>
      </w:r>
    </w:p>
    <w:p w:rsidR="003F3435" w:rsidRDefault="0032493E">
      <w:pPr>
        <w:spacing w:line="480" w:lineRule="auto"/>
        <w:ind w:firstLine="720"/>
        <w:jc w:val="both"/>
      </w:pPr>
      <w:r>
        <w:t xml:space="preserve">WHEREAS, Deeply devoted to her family and her community, Cuca Cantu made a meaningful difference in the lives of her loved ones and fellow citizens alike, and her contributions will be fondly remembered for years to come; now, therefore, be it</w:t>
      </w:r>
    </w:p>
    <w:p w:rsidR="003F3435" w:rsidRDefault="0032493E">
      <w:pPr>
        <w:spacing w:line="480" w:lineRule="auto"/>
        <w:ind w:firstLine="720"/>
        <w:jc w:val="both"/>
      </w:pPr>
      <w:r>
        <w:t xml:space="preserve">RESOLVED, That the House of Representatives of the 87th Texas Legislature hereby pay tribute to the life of Maria Refugia Cantu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Cuca Cantu.</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