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87R850 ADM-D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prohibition on the distribution of an application form for an early voting ballot.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84, Election Code, is amended by adding Section 84.0111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84.0111.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PROHIBITION ON DISTRIBUTION OF OFFICIAL APPLICATION FORM.  Unless otherwise authorized by this code, an officer or employee of this state or of a political subdivision of this state may not distribute an official application form for an early voting ballot to a person.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