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Campbell, Perry</w:t>
      </w:r>
      <w:r xml:space="preserve">
        <w:tab wTab="150" tlc="none" cTlc="0"/>
      </w:r>
      <w:r>
        <w:t xml:space="preserve">S.B.</w:t>
      </w:r>
      <w:r xml:space="preserve">
        <w:t> </w:t>
      </w:r>
      <w:r>
        <w:t xml:space="preserve">No.</w:t>
      </w:r>
      <w:r xml:space="preserve">
        <w:t> </w:t>
      </w:r>
      <w:r>
        <w:t xml:space="preserve">460</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26,</w:t>
      </w:r>
      <w:r xml:space="preserve">
        <w:t> </w:t>
      </w:r>
      <w:r>
        <w:t xml:space="preserve">2021; March</w:t>
      </w:r>
      <w:r xml:space="preserve">
        <w:t> </w:t>
      </w:r>
      <w:r>
        <w:t xml:space="preserve">9,</w:t>
      </w:r>
      <w:r xml:space="preserve">
        <w:t> </w:t>
      </w:r>
      <w:r>
        <w:t xml:space="preserve">2021, read first time and referred to Committee on Veteran Affairs &amp; Border Security; April</w:t>
      </w:r>
      <w:r xml:space="preserve">
        <w:t> </w:t>
      </w:r>
      <w:r>
        <w:t xml:space="preserve">1,</w:t>
      </w:r>
      <w:r xml:space="preserve">
        <w:t> </w:t>
      </w:r>
      <w:r>
        <w:t xml:space="preserve">2021, reported favorably by the following vote:</w:t>
      </w:r>
      <w:r>
        <w:t xml:space="preserve"> </w:t>
      </w:r>
      <w:r>
        <w:t xml:space="preserve"> </w:t>
      </w:r>
      <w:r>
        <w:t xml:space="preserve">Yeas 7, Nays 0; April</w:t>
      </w:r>
      <w:r xml:space="preserve">
        <w:t> </w:t>
      </w:r>
      <w:r>
        <w:t xml:space="preserve">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designating the 11th day of each month as Buddy Check Day.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662, Government Code, is amended by adding Section 662.083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662.083.</w:t>
      </w:r>
      <w:r>
        <w:rPr>
          <w:u w:val="single"/>
        </w:rPr>
        <w:t xml:space="preserve"> </w:t>
      </w:r>
      <w:r>
        <w:rPr>
          <w:u w:val="single"/>
        </w:rPr>
        <w:t xml:space="preserve"> </w:t>
      </w:r>
      <w:r>
        <w:rPr>
          <w:u w:val="single"/>
        </w:rPr>
        <w:t xml:space="preserve">BUDDY CHECK DAY.  (a)  The 11th day of each month is Buddy Check Day to encourage veterans to contact other veterans, including those with whom they served, who may need assistance.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Buddy Check Day may be regularly observed by appropriate programs and activities coordinated by the Texas Veterans Commission to promote assistance and other services available to veterans and promote education and awareness of issues facing veterans.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