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87R6613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HIGHWAY.  (a)  The portion of State Highway 66 in Rockwall County is designated as the Commissioner David Magness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