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764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certain child-care facilities during an appeal of a suspension or denial of a license, certification, registration, or listing.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42.072, Human Resources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operate a facility or family home during an appeal of a suspension or denial of a license, certification, registration, or listing.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