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et al.</w:t>
      </w:r>
      <w:r xml:space="preserve">
        <w:tab wTab="150" tlc="none" cTlc="0"/>
      </w:r>
      <w:r>
        <w:t xml:space="preserve">S.B.</w:t>
      </w:r>
      <w:r xml:space="preserve">
        <w:t> </w:t>
      </w:r>
      <w:r>
        <w:t xml:space="preserve">No.</w:t>
      </w:r>
      <w:r xml:space="preserve">
        <w:t> </w:t>
      </w:r>
      <w:r>
        <w:t xml:space="preserve">1025</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4,</w:t>
      </w:r>
      <w:r xml:space="preserve">
        <w:t> </w:t>
      </w:r>
      <w:r>
        <w:t xml:space="preserve">2021; March</w:t>
      </w:r>
      <w:r xml:space="preserve">
        <w:t> </w:t>
      </w:r>
      <w:r>
        <w:t xml:space="preserve">18,</w:t>
      </w:r>
      <w:r xml:space="preserve">
        <w:t> </w:t>
      </w:r>
      <w:r>
        <w:t xml:space="preserve">2021, read first time and referred to Committee on State Affairs; April</w:t>
      </w:r>
      <w:r xml:space="preserve">
        <w:t> </w:t>
      </w:r>
      <w:r>
        <w:t xml:space="preserve">6,</w:t>
      </w:r>
      <w:r xml:space="preserve">
        <w:t> </w:t>
      </w:r>
      <w:r>
        <w:t xml:space="preserve">2021, reported adversely, with favorable Committee Substitute by the following vote:</w:t>
      </w:r>
      <w:r>
        <w:t xml:space="preserve"> </w:t>
      </w:r>
      <w:r>
        <w:t xml:space="preserve"> </w:t>
      </w:r>
      <w:r>
        <w:t xml:space="preserve">Yeas 9, Nays 0; April</w:t>
      </w:r>
      <w:r xml:space="preserve">
        <w:t> </w:t>
      </w:r>
      <w:r>
        <w:t xml:space="preserve">6,</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1025</w:t>
      </w:r>
      <w:r xml:space="preserve">
        <w:tab wTab="150" tlc="none" cTlc="0"/>
      </w:r>
      <w:r>
        <w:t xml:space="preserve">By:</w:t>
      </w:r>
      <w:r xml:space="preserve">
        <w:t> </w:t>
      </w:r>
      <w:r xml:space="preserve">
        <w:t> </w:t>
      </w:r>
      <w:r>
        <w:t xml:space="preserve">Birdwell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authority of the legislature, governor, and certain political subdivisions with respect to disasters and emergencies.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418.002, Government Code, is amended to read as follows:</w:t>
      </w:r>
    </w:p>
    <w:p w:rsidR="003F3435" w:rsidRDefault="0032493E">
      <w:pPr>
        <w:spacing w:line="480" w:lineRule="auto"/>
        <w:ind w:firstLine="720"/>
        <w:jc w:val="both"/>
      </w:pPr>
      <w:r>
        <w:t xml:space="preserve">Sec.</w:t>
      </w:r>
      <w:r xml:space="preserve">
        <w:t> </w:t>
      </w:r>
      <w:r>
        <w:t xml:space="preserve">418.002.</w:t>
      </w:r>
      <w:r xml:space="preserve">
        <w:t> </w:t>
      </w:r>
      <w:r xml:space="preserve">
        <w:t> </w:t>
      </w:r>
      <w:r>
        <w:t xml:space="preserve">PURPOSES.  The purposes of this chapter are to:</w:t>
      </w:r>
    </w:p>
    <w:p w:rsidR="003F3435" w:rsidRDefault="0032493E">
      <w:pPr>
        <w:spacing w:line="480" w:lineRule="auto"/>
        <w:ind w:firstLine="1440"/>
        <w:jc w:val="both"/>
      </w:pPr>
      <w:r>
        <w:t xml:space="preserve">(1)</w:t>
      </w:r>
      <w:r xml:space="preserve">
        <w:t> </w:t>
      </w:r>
      <w:r xml:space="preserve">
        <w:t> </w:t>
      </w:r>
      <w:r>
        <w:t xml:space="preserve">reduce vulnerability of people and communities of this state to damage, injury, and loss of life and property resulting from natural or man-made </w:t>
      </w:r>
      <w:r>
        <w:rPr>
          <w:u w:val="single"/>
        </w:rPr>
        <w:t xml:space="preserve">disasters</w:t>
      </w:r>
      <w:r>
        <w:t xml:space="preserve"> [</w:t>
      </w:r>
      <w:r>
        <w:rPr>
          <w:strike/>
        </w:rPr>
        <w:t xml:space="preserve">catastrophes, riots, or hostile military or paramilitary action</w:t>
      </w:r>
      <w:r>
        <w:t xml:space="preserve">];</w:t>
      </w:r>
    </w:p>
    <w:p w:rsidR="003F3435" w:rsidRDefault="0032493E">
      <w:pPr>
        <w:spacing w:line="480" w:lineRule="auto"/>
        <w:ind w:firstLine="1440"/>
        <w:jc w:val="both"/>
      </w:pPr>
      <w:r>
        <w:t xml:space="preserve">(2)</w:t>
      </w:r>
      <w:r xml:space="preserve">
        <w:t> </w:t>
      </w:r>
      <w:r xml:space="preserve">
        <w:t> </w:t>
      </w:r>
      <w:r>
        <w:t xml:space="preserve">prepare for prompt and efficient rescue, care, and treatment of persons victimized or threatened by disaster;</w:t>
      </w:r>
    </w:p>
    <w:p w:rsidR="003F3435" w:rsidRDefault="0032493E">
      <w:pPr>
        <w:spacing w:line="480" w:lineRule="auto"/>
        <w:ind w:firstLine="1440"/>
        <w:jc w:val="both"/>
      </w:pPr>
      <w:r>
        <w:t xml:space="preserve">(3)</w:t>
      </w:r>
      <w:r xml:space="preserve">
        <w:t> </w:t>
      </w:r>
      <w:r xml:space="preserve">
        <w:t> </w:t>
      </w:r>
      <w:r>
        <w:t xml:space="preserve">provide a setting conducive to the rapid and orderly restoration and rehabilitation of persons and property affected by disasters;</w:t>
      </w:r>
    </w:p>
    <w:p w:rsidR="003F3435" w:rsidRDefault="0032493E">
      <w:pPr>
        <w:spacing w:line="480" w:lineRule="auto"/>
        <w:ind w:firstLine="1440"/>
        <w:jc w:val="both"/>
      </w:pPr>
      <w:r>
        <w:t xml:space="preserve">(4)</w:t>
      </w:r>
      <w:r xml:space="preserve">
        <w:t> </w:t>
      </w:r>
      <w:r xml:space="preserve">
        <w:t> </w:t>
      </w:r>
      <w:r>
        <w:t xml:space="preserve">clarify and strengthen the roles of the governor, state agencies, the judicial branch of state government, and local governments in prevention of, preparation for, response to, and recovery from disasters;</w:t>
      </w:r>
    </w:p>
    <w:p w:rsidR="003F3435" w:rsidRDefault="0032493E">
      <w:pPr>
        <w:spacing w:line="480" w:lineRule="auto"/>
        <w:ind w:firstLine="1440"/>
        <w:jc w:val="both"/>
      </w:pPr>
      <w:r>
        <w:t xml:space="preserve">(5)</w:t>
      </w:r>
      <w:r xml:space="preserve">
        <w:t> </w:t>
      </w:r>
      <w:r xml:space="preserve">
        <w:t> </w:t>
      </w:r>
      <w:r>
        <w:t xml:space="preserve">authorize and provide for cooperation in disaster mitigation, preparedness, response, and recovery;</w:t>
      </w:r>
    </w:p>
    <w:p w:rsidR="003F3435" w:rsidRDefault="0032493E">
      <w:pPr>
        <w:spacing w:line="480" w:lineRule="auto"/>
        <w:ind w:firstLine="1440"/>
        <w:jc w:val="both"/>
      </w:pPr>
      <w:r>
        <w:t xml:space="preserve">(6)</w:t>
      </w:r>
      <w:r xml:space="preserve">
        <w:t> </w:t>
      </w:r>
      <w:r xml:space="preserve">
        <w:t> </w:t>
      </w:r>
      <w:r>
        <w:t xml:space="preserve">authorize and provide for coordination of activities relating to disaster mitigation, preparedness, response, and recovery by agencies and officers of this state, and similar state-local, interstate, federal-state, and foreign activities in which the state and its political subdivisions may participate;</w:t>
      </w:r>
    </w:p>
    <w:p w:rsidR="003F3435" w:rsidRDefault="0032493E">
      <w:pPr>
        <w:spacing w:line="480" w:lineRule="auto"/>
        <w:ind w:firstLine="1440"/>
        <w:jc w:val="both"/>
      </w:pPr>
      <w:r>
        <w:t xml:space="preserve">(7)</w:t>
      </w:r>
      <w:r xml:space="preserve">
        <w:t> </w:t>
      </w:r>
      <w:r xml:space="preserve">
        <w:t> </w:t>
      </w:r>
      <w:r>
        <w:t xml:space="preserve">provide an emergency management system embodying all aspects of predisaster preparedness and postdisaster response;</w:t>
      </w:r>
    </w:p>
    <w:p w:rsidR="003F3435" w:rsidRDefault="0032493E">
      <w:pPr>
        <w:spacing w:line="480" w:lineRule="auto"/>
        <w:ind w:firstLine="1440"/>
        <w:jc w:val="both"/>
      </w:pPr>
      <w:r>
        <w:t xml:space="preserve">(8)</w:t>
      </w:r>
      <w:r xml:space="preserve">
        <w:t> </w:t>
      </w:r>
      <w:r xml:space="preserve">
        <w:t> </w:t>
      </w:r>
      <w:r>
        <w:t xml:space="preserve">assist in mitigation of disasters caused or aggravated by inadequate planning for and regulation of public and private facilities and land use;</w:t>
      </w:r>
    </w:p>
    <w:p w:rsidR="003F3435" w:rsidRDefault="0032493E">
      <w:pPr>
        <w:spacing w:line="480" w:lineRule="auto"/>
        <w:ind w:firstLine="1440"/>
        <w:jc w:val="both"/>
      </w:pPr>
      <w:r>
        <w:t xml:space="preserve">(9)</w:t>
      </w:r>
      <w:r xml:space="preserve">
        <w:t> </w:t>
      </w:r>
      <w:r xml:space="preserve">
        <w:t> </w:t>
      </w:r>
      <w:r>
        <w:t xml:space="preserve">encourage state agencies, local governments, nongovernmental organizations, private entities, and individuals to adopt the goals of the strategic plan of the Federal Emergency Management Agency for preparing for, responding to, and recovering from a disaster that emphasize cooperation among federal agencies, state agencies, local governments, nongovernmental organizations, private entities, and individuals in each activity or project undertaken to ensure that this state is prepared to effectively respond to and recover from a disaster; and</w:t>
      </w:r>
    </w:p>
    <w:p w:rsidR="003F3435" w:rsidRDefault="0032493E">
      <w:pPr>
        <w:spacing w:line="480" w:lineRule="auto"/>
        <w:ind w:firstLine="1440"/>
        <w:jc w:val="both"/>
      </w:pPr>
      <w:r>
        <w:t xml:space="preserve">(10)</w:t>
      </w:r>
      <w:r xml:space="preserve">
        <w:t> </w:t>
      </w:r>
      <w:r xml:space="preserve">
        <w:t> </w:t>
      </w:r>
      <w:r>
        <w:t xml:space="preserve">provide the authority and mechanism to respond to an energy emergency.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418.004(1), Government Code, is amended to read as follows:</w:t>
      </w:r>
    </w:p>
    <w:p w:rsidR="003F3435" w:rsidRDefault="0032493E">
      <w:pPr>
        <w:spacing w:line="480" w:lineRule="auto"/>
        <w:ind w:firstLine="1440"/>
        <w:jc w:val="both"/>
      </w:pPr>
      <w:r>
        <w:t xml:space="preserve">(1)</w:t>
      </w:r>
      <w:r xml:space="preserve">
        <w:t> </w:t>
      </w:r>
      <w:r xml:space="preserve">
        <w:t> </w:t>
      </w:r>
      <w:r>
        <w:t xml:space="preserve">"Disaster" means the occurrence or imminent threat of widespread or severe damage, injury, or loss of life or property resulting from any natural or man-made cause </w:t>
      </w:r>
      <w:r>
        <w:rPr>
          <w:u w:val="single"/>
        </w:rPr>
        <w:t xml:space="preserve">not related to the use of force or violence such as civil unrest, riots, or insurrection.  The term includes</w:t>
      </w:r>
      <w:r>
        <w:t xml:space="preserve">[</w:t>
      </w:r>
      <w:r>
        <w:rPr>
          <w:strike/>
        </w:rPr>
        <w:t xml:space="preserve">, including</w:t>
      </w:r>
      <w:r>
        <w:t xml:space="preserve">] fire, flood, earthquake, wind, storm, wave action, oil spill or other water contamination, volcanic activity, epidemic, air contamination, blight, drought, infestation, explosion, [</w:t>
      </w:r>
      <w:r>
        <w:rPr>
          <w:strike/>
        </w:rPr>
        <w:t xml:space="preserve">riot, hostile military or paramilitary action,</w:t>
      </w:r>
      <w:r>
        <w:t xml:space="preserve">] extreme heat, cybersecurity event, other public calamity requiring emergency action, or energy emergency.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418, Government Code, is amended by adding Section 418.0125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418.0125.</w:t>
      </w:r>
      <w:r>
        <w:rPr>
          <w:u w:val="single"/>
        </w:rPr>
        <w:t xml:space="preserve"> </w:t>
      </w:r>
      <w:r>
        <w:rPr>
          <w:u w:val="single"/>
        </w:rPr>
        <w:t xml:space="preserve"> </w:t>
      </w:r>
      <w:r>
        <w:rPr>
          <w:u w:val="single"/>
        </w:rPr>
        <w:t xml:space="preserve">CERTAIN POWER RELATED TO BUSINESSES RESERVED TO LEGISLATURE.  (a)  Notwithstanding any other law, during a declared state of disaster, only the legislature has the authority to restrict or impair the operation or occupancy of businesses in this state by category or region to appropriately respond to the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by proclamation shall convene the legislature in special session to respond to a declared state of disaster if the governor finds that the authority of the legislature under Subsection (a) should be exercised and the legislature is not convened in regular or special session.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418.014, Government Code, is amended by amending Subsections (b) and (c) and adding Subsection (c-1)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w:t>
      </w:r>
      <w:r>
        <w:rPr>
          <w:u w:val="single"/>
        </w:rPr>
        <w:t xml:space="preserve">or (c-1)</w:t>
      </w:r>
      <w:r>
        <w:t xml:space="preserve">, the state of disaster continues until the governor:</w:t>
      </w:r>
    </w:p>
    <w:p w:rsidR="003F3435" w:rsidRDefault="0032493E">
      <w:pPr>
        <w:spacing w:line="480" w:lineRule="auto"/>
        <w:ind w:firstLine="1440"/>
        <w:jc w:val="both"/>
      </w:pPr>
      <w:r>
        <w:t xml:space="preserve">(1)</w:t>
      </w:r>
      <w:r xml:space="preserve">
        <w:t> </w:t>
      </w:r>
      <w:r xml:space="preserve">
        <w:t> </w:t>
      </w:r>
      <w:r>
        <w:t xml:space="preserve">finds that:</w:t>
      </w:r>
    </w:p>
    <w:p w:rsidR="003F3435" w:rsidRDefault="0032493E">
      <w:pPr>
        <w:spacing w:line="480" w:lineRule="auto"/>
        <w:ind w:firstLine="2160"/>
        <w:jc w:val="both"/>
      </w:pPr>
      <w:r>
        <w:t xml:space="preserve">(A)</w:t>
      </w:r>
      <w:r xml:space="preserve">
        <w:t> </w:t>
      </w:r>
      <w:r xml:space="preserve">
        <w:t> </w:t>
      </w:r>
      <w:r>
        <w:t xml:space="preserve">the threat or danger has passed; or</w:t>
      </w:r>
    </w:p>
    <w:p w:rsidR="003F3435" w:rsidRDefault="0032493E">
      <w:pPr>
        <w:spacing w:line="480" w:lineRule="auto"/>
        <w:ind w:firstLine="2160"/>
        <w:jc w:val="both"/>
      </w:pPr>
      <w:r>
        <w:t xml:space="preserve">(B)</w:t>
      </w:r>
      <w:r xml:space="preserve">
        <w:t> </w:t>
      </w:r>
      <w:r xml:space="preserve">
        <w:t> </w:t>
      </w:r>
      <w:r>
        <w:t xml:space="preserve">the disaster has been dealt with to the extent that emergency conditions no longer exist; and</w:t>
      </w:r>
    </w:p>
    <w:p w:rsidR="003F3435" w:rsidRDefault="0032493E">
      <w:pPr>
        <w:spacing w:line="480" w:lineRule="auto"/>
        <w:ind w:firstLine="1440"/>
        <w:jc w:val="both"/>
      </w:pPr>
      <w:r>
        <w:t xml:space="preserve">(2)</w:t>
      </w:r>
      <w:r xml:space="preserve">
        <w:t> </w:t>
      </w:r>
      <w:r xml:space="preserve">
        <w:t> </w:t>
      </w:r>
      <w:r>
        <w:t xml:space="preserve">terminates the state of disaster by executive order.</w:t>
      </w:r>
    </w:p>
    <w:p w:rsidR="003F3435" w:rsidRDefault="0032493E">
      <w:pPr>
        <w:spacing w:line="480" w:lineRule="auto"/>
        <w:ind w:firstLine="720"/>
        <w:jc w:val="both"/>
      </w:pPr>
      <w:r>
        <w:t xml:space="preserve">(c)</w:t>
      </w:r>
      <w:r xml:space="preserve">
        <w:t> </w:t>
      </w:r>
      <w:r xml:space="preserve">
        <w:t> </w:t>
      </w:r>
      <w:r>
        <w:t xml:space="preserve">A state of disaster may not continue for more than 30 days unless renewed by the governor</w:t>
      </w:r>
      <w:r>
        <w:rPr>
          <w:u w:val="single"/>
        </w:rPr>
        <w:t xml:space="preserve">, subject to Subsection (c-1)</w:t>
      </w:r>
      <w:r>
        <w:t xml:space="preserve">.  The legislature by law may terminate a state of disaster at any time. On termination by the legislature, the governor shall issue an executive order ending the state of disaster.</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If the governor finds that a state of disaster described by Section 8(c), Article IV, Texas Constitution, requires renewal and the legislature is not convened in regular or special session, the governor by proclamation shall convene the legislature in special session to renew, extend, or otherwise respond to the state of disaster. The governor may not declare a new state of disaster based on the same or a substantially similar finding as a prior state of disaster subject to this subsection that was terminated or not renewed by the legislature.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418.0155, Government Code,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governor's office shall publish the list compiled under Subsection (a) on the office's Internet website.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state agency impacted by the suspension of a statute or rule on the list compiled under Subsection (a) shall publish on the agency's Internet website a list of those statutes and rules.  The agency's list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posted or updated within 24 hours of any suspension;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accessible by selecting or viewing not more than two Internet web pages after accessing the agency's Internet home page.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418.016(a),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Sections 418.0125 and 418.0165, the</w:t>
      </w:r>
      <w:r>
        <w:t xml:space="preserve"> [</w:t>
      </w:r>
      <w:r>
        <w:rPr>
          <w:strike/>
        </w:rPr>
        <w:t xml:space="preserve">The</w:t>
      </w:r>
      <w:r>
        <w:t xml:space="preserve">] governor may suspend the provisions of any regulatory statute prescribing the procedures for conduct of state business or the orders or rules of a state agency if strict compliance with the provisions, orders, or rules would in any way prevent, hinder, or delay necessary action in coping with a disaster.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B, Chapter 418, Government Code, is amended by adding Section 418.0165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418.0165.</w:t>
      </w:r>
      <w:r>
        <w:rPr>
          <w:u w:val="single"/>
        </w:rPr>
        <w:t xml:space="preserve"> </w:t>
      </w:r>
      <w:r>
        <w:rPr>
          <w:u w:val="single"/>
        </w:rPr>
        <w:t xml:space="preserve"> </w:t>
      </w:r>
      <w:r>
        <w:rPr>
          <w:u w:val="single"/>
        </w:rPr>
        <w:t xml:space="preserve">LIMITATION ON POWER TO SUSPEND LAWS OR RULES.  (a)  Notwithstanding any provision of this chapter, the governor may not suspend: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provision of this chapter or Chapter 433;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law or rule related to the application of Chapter 325 (Texas Sunset Act), the suspension of which results in the continuation of a state agency beyond the date prescribed in statute for the abolishment of the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may suspend a provision of the Code of Criminal Procedure, Election Code, or Penal Code only during the first 30 days of a declared state of disaster.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governor finds that a suspension authorized by Subsection (b) should be continued for more than 30 days and the legislature is not convened in regular or special session, the governor by proclamation shall convene the legislature in special session to respond to a state of disaster.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B, Chapter 418, Government Code, is amended by adding Section 418.027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418.027.</w:t>
      </w:r>
      <w:r>
        <w:rPr>
          <w:u w:val="single"/>
        </w:rPr>
        <w:t xml:space="preserve"> </w:t>
      </w:r>
      <w:r>
        <w:rPr>
          <w:u w:val="single"/>
        </w:rPr>
        <w:t xml:space="preserve"> </w:t>
      </w:r>
      <w:r>
        <w:rPr>
          <w:u w:val="single"/>
        </w:rPr>
        <w:t xml:space="preserve">PREEMPTION OF DECLARATION OF LOCAL DISASTER.  A declaration of local disaster issued under Subchapter E may not conflict with, or expand or limit the scope of, a declaration of disaster issued under this subchapter unless expressly authorized by a proclamation or executive order issued by the governor under this chapter.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433.001, Government Code, is amended to read as follows:</w:t>
      </w:r>
    </w:p>
    <w:p w:rsidR="003F3435" w:rsidRDefault="0032493E">
      <w:pPr>
        <w:spacing w:line="480" w:lineRule="auto"/>
        <w:ind w:firstLine="720"/>
        <w:jc w:val="both"/>
      </w:pPr>
      <w:r>
        <w:t xml:space="preserve">Sec.</w:t>
      </w:r>
      <w:r xml:space="preserve">
        <w:t> </w:t>
      </w:r>
      <w:r>
        <w:t xml:space="preserve">433.001.</w:t>
      </w:r>
      <w:r xml:space="preserve">
        <w:t> </w:t>
      </w:r>
      <w:r xml:space="preserve">
        <w:t> </w:t>
      </w:r>
      <w:r>
        <w:t xml:space="preserve">PROCLAMATION OF STATE OF EMERGENCY.  On application of the chief executive officer or governing body of a county or municipality during an emergency, the governor may proclaim a state of emergency and designate the area involved.  For the purposes of this section an emergency exists in the following situations:</w:t>
      </w:r>
    </w:p>
    <w:p w:rsidR="003F3435" w:rsidRDefault="0032493E">
      <w:pPr>
        <w:spacing w:line="480" w:lineRule="auto"/>
        <w:ind w:firstLine="1440"/>
        <w:jc w:val="both"/>
      </w:pPr>
      <w:r>
        <w:t xml:space="preserve">(1)</w:t>
      </w:r>
      <w:r xml:space="preserve">
        <w:t> </w:t>
      </w:r>
      <w:r xml:space="preserve">
        <w:t> </w:t>
      </w:r>
      <w:r>
        <w:t xml:space="preserve">a riot or unlawful assembly by three or more persons acting together by use of force or violence;</w:t>
      </w:r>
    </w:p>
    <w:p w:rsidR="003F3435" w:rsidRDefault="0032493E">
      <w:pPr>
        <w:spacing w:line="480" w:lineRule="auto"/>
        <w:ind w:firstLine="1440"/>
        <w:jc w:val="both"/>
      </w:pPr>
      <w:r>
        <w:t xml:space="preserve">(2)</w:t>
      </w:r>
      <w:r xml:space="preserve">
        <w:t> </w:t>
      </w:r>
      <w:r xml:space="preserve">
        <w:t> </w:t>
      </w:r>
      <w:r>
        <w:t xml:space="preserve">if a clear and present danger of the use of </w:t>
      </w:r>
      <w:r>
        <w:rPr>
          <w:u w:val="single"/>
        </w:rPr>
        <w:t xml:space="preserve">force or</w:t>
      </w:r>
      <w:r>
        <w:t xml:space="preserve"> violence exists; or</w:t>
      </w:r>
    </w:p>
    <w:p w:rsidR="003F3435" w:rsidRDefault="0032493E">
      <w:pPr>
        <w:spacing w:line="480" w:lineRule="auto"/>
        <w:ind w:firstLine="1440"/>
        <w:jc w:val="both"/>
      </w:pPr>
      <w:r>
        <w:t xml:space="preserve">(3)</w:t>
      </w:r>
      <w:r xml:space="preserve">
        <w:t> </w:t>
      </w:r>
      <w:r xml:space="preserve">
        <w:t> </w:t>
      </w:r>
      <w:r>
        <w:t xml:space="preserve">a natural or man-made disaster </w:t>
      </w:r>
      <w:r>
        <w:rPr>
          <w:u w:val="single"/>
        </w:rPr>
        <w:t xml:space="preserve">related to the use of force or violence such as civil unrest or insurrection</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433.002, Government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Section 433.0025, the</w:t>
      </w:r>
      <w:r>
        <w:t xml:space="preserve"> [</w:t>
      </w:r>
      <w:r>
        <w:rPr>
          <w:strike/>
        </w:rPr>
        <w:t xml:space="preserve">The</w:t>
      </w:r>
      <w:r>
        <w:t xml:space="preserve">] directive may provide for:</w:t>
      </w:r>
    </w:p>
    <w:p w:rsidR="003F3435" w:rsidRDefault="0032493E">
      <w:pPr>
        <w:spacing w:line="480" w:lineRule="auto"/>
        <w:ind w:firstLine="1440"/>
        <w:jc w:val="both"/>
      </w:pPr>
      <w:r>
        <w:t xml:space="preserve">(1)</w:t>
      </w:r>
      <w:r xml:space="preserve">
        <w:t> </w:t>
      </w:r>
      <w:r xml:space="preserve">
        <w:t> </w:t>
      </w:r>
      <w:r>
        <w:t xml:space="preserve">control of public and private transportation in the affected area;</w:t>
      </w:r>
    </w:p>
    <w:p w:rsidR="003F3435" w:rsidRDefault="0032493E">
      <w:pPr>
        <w:spacing w:line="480" w:lineRule="auto"/>
        <w:ind w:firstLine="1440"/>
        <w:jc w:val="both"/>
      </w:pPr>
      <w:r>
        <w:t xml:space="preserve">(2)</w:t>
      </w:r>
      <w:r xml:space="preserve">
        <w:t> </w:t>
      </w:r>
      <w:r xml:space="preserve">
        <w:t> </w:t>
      </w:r>
      <w:r>
        <w:t xml:space="preserve">designation of specific zones in the affected area in which, if necessary, the use and occupancy of buildings and vehicles may be controlled;</w:t>
      </w:r>
    </w:p>
    <w:p w:rsidR="003F3435" w:rsidRDefault="0032493E">
      <w:pPr>
        <w:spacing w:line="480" w:lineRule="auto"/>
        <w:ind w:firstLine="1440"/>
        <w:jc w:val="both"/>
      </w:pPr>
      <w:r>
        <w:t xml:space="preserve">(3)</w:t>
      </w:r>
      <w:r xml:space="preserve">
        <w:t> </w:t>
      </w:r>
      <w:r xml:space="preserve">
        <w:t> </w:t>
      </w:r>
      <w:r>
        <w:t xml:space="preserve">control of the movement of persons;</w:t>
      </w:r>
    </w:p>
    <w:p w:rsidR="003F3435" w:rsidRDefault="0032493E">
      <w:pPr>
        <w:spacing w:line="480" w:lineRule="auto"/>
        <w:ind w:firstLine="1440"/>
        <w:jc w:val="both"/>
      </w:pPr>
      <w:r>
        <w:t xml:space="preserve">(4)</w:t>
      </w:r>
      <w:r xml:space="preserve">
        <w:t> </w:t>
      </w:r>
      <w:r xml:space="preserve">
        <w:t> </w:t>
      </w:r>
      <w:r>
        <w:t xml:space="preserve">control of places of amusement or assembly;</w:t>
      </w:r>
    </w:p>
    <w:p w:rsidR="003F3435" w:rsidRDefault="0032493E">
      <w:pPr>
        <w:spacing w:line="480" w:lineRule="auto"/>
        <w:ind w:firstLine="1440"/>
        <w:jc w:val="both"/>
      </w:pPr>
      <w:r>
        <w:t xml:space="preserve">(5)</w:t>
      </w:r>
      <w:r xml:space="preserve">
        <w:t> </w:t>
      </w:r>
      <w:r xml:space="preserve">
        <w:t> </w:t>
      </w:r>
      <w:r>
        <w:t xml:space="preserve">establishment of curfews;</w:t>
      </w:r>
    </w:p>
    <w:p w:rsidR="003F3435" w:rsidRDefault="0032493E">
      <w:pPr>
        <w:spacing w:line="480" w:lineRule="auto"/>
        <w:ind w:firstLine="1440"/>
        <w:jc w:val="both"/>
      </w:pPr>
      <w:r>
        <w:t xml:space="preserve">(6)</w:t>
      </w:r>
      <w:r xml:space="preserve">
        <w:t> </w:t>
      </w:r>
      <w:r xml:space="preserve">
        <w:t> </w:t>
      </w:r>
      <w:r>
        <w:t xml:space="preserve">control of the sale, transportation, and use of alcoholic beverages, weapons, and ammunition, except as provided by Section 433.0045; and</w:t>
      </w:r>
    </w:p>
    <w:p w:rsidR="003F3435" w:rsidRDefault="0032493E">
      <w:pPr>
        <w:spacing w:line="480" w:lineRule="auto"/>
        <w:ind w:firstLine="1440"/>
        <w:jc w:val="both"/>
      </w:pPr>
      <w:r>
        <w:t xml:space="preserve">(7)</w:t>
      </w:r>
      <w:r xml:space="preserve">
        <w:t> </w:t>
      </w:r>
      <w:r xml:space="preserve">
        <w:t> </w:t>
      </w:r>
      <w:r>
        <w:t xml:space="preserve">control of the storage, use, and transportation of explosives or flammable materials considered dangerous to public safety.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directive issued under this section applies only within the jurisdictional boundaries of the county or municipality for which an application was made under Section 433.001.</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Chapter 433, Government Code, is amended by adding Section 433.0025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433.0025.</w:t>
      </w:r>
      <w:r>
        <w:rPr>
          <w:u w:val="single"/>
        </w:rPr>
        <w:t xml:space="preserve"> </w:t>
      </w:r>
      <w:r>
        <w:rPr>
          <w:u w:val="single"/>
        </w:rPr>
        <w:t xml:space="preserve"> </w:t>
      </w:r>
      <w:r>
        <w:rPr>
          <w:u w:val="single"/>
        </w:rPr>
        <w:t xml:space="preserve">CERTAIN POWER RELATED TO BUSINESSES RESERVED TO LEGISLATURE.  (a)  During a state of emergency, only the legislature has the authority to restrict or impair the operation or occupancy of businesses in this state by category or region to appropriately respond to the emergency.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by proclamation shall convene the legislature in special session to respond to a state of emergency if the governor finds that the authority of the legislature under Subsection (a) should be exercised and the legislature is not convened in regular or special session.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418.019, Government Code, is repealed.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changes in law made by this Act apply only to an order, proclamation, regulation, or directive issued on or after the effective date of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December 1, 2021, but only if the constitutional amendment proposed by S.J.R. No. 45, 87th Legislature, Regular Session, 2021, or a similar constitutional amendment proposed at that session regarding the powers of the governor and the legislature following certain disaster or emergency declarations is approved by the voters.  If such an amendment is not approved by the voters, this Act has no effect.</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1025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