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87R11154 EAS-D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1358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mental health resources for law enforcement agencies.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1001, Health and Safety Code, is amended by adding Subchapter M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SUBCHAPTER M. MENTAL HEALTH RESOURCES FOR LAW ENFORCEMENT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1001.301.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subchapter: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"Law enforcement agency" means an agency of the state or an agency of a political subdivision of the state authorized by law to employ a law enforcement officer.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"Law enforcement officer" means a person identified as a peace officer under Article 2.12(1), (2), (3), or (4), Code of Criminal Procedure.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1001.302.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RESOURCES.  (a) </w:t>
      </w:r>
      <w:r>
        <w:rPr>
          <w:u w:val="single"/>
        </w:rPr>
        <w:t xml:space="preserve"> </w:t>
      </w:r>
      <w:r>
        <w:rPr>
          <w:u w:val="single"/>
        </w:rPr>
        <w:t xml:space="preserve">The executive commissioner may develop resources to provide to the heads of law enforcement agencies to assist in addressing mental health issues experienced by a law enforcement officer.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materials developed under Subsection (a) may include: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resources to assist the head of a law enforcement agency in identifying a law enforcement officer who would benefit from mental health services;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methods to reduce the stigma associated with a law enforcement officer experiencing mental health issues;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local resources to assist the head of a law enforcement agency in locating and contacting a licensed mental health professional.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executive commissioner may post the resources on the commission's Internet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1358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