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87R9555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maintenance of certain roads near an international border.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Transportation Code, is amended by adding Section 250.002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OF CERTAIN ROADS.  The department shall ensure that a route in the state highway system, including Farm-to-Market Road 1021, between Eagle Pass and Laredo is sufficiently maintained to allow for economic development and the provision of homeland security along the route.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