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87R11608 TYPED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1473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emergency services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775.0234, Health and Safety Code, is added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775.0234.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REMOVAL OF TERRITORY ON REQUEST OF MUNICIPALITY.  The board shall remove territory from a district as provided by this Section, on request of a municipality, only if the municipality has secured an alternative emergency service provider for the portions of territory located in the municipality's extraterritorial jurisdiction.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1473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