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1487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peace officers as attendance officers for school districts and open-enrollment charter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25.090, Education Code, is amended by adding Subsections (b-1) and amending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"peace officer" includes a constable.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For services performed under this section by a peace officer, additional</w:t>
      </w:r>
      <w:r>
        <w:t xml:space="preserve"> [</w:t>
      </w:r>
      <w:r>
        <w:rPr>
          <w:strike/>
        </w:rPr>
        <w:t xml:space="preserve">Additional</w:t>
      </w:r>
      <w:r>
        <w:t xml:space="preserve">] compensation </w:t>
      </w:r>
      <w:r>
        <w:rPr>
          <w:u w:val="single"/>
        </w:rPr>
        <w:t xml:space="preserve">shall</w:t>
      </w:r>
      <w:r>
        <w:t xml:space="preserve"> [</w:t>
      </w:r>
      <w:r>
        <w:rPr>
          <w:strike/>
        </w:rPr>
        <w:t xml:space="preserve">may not</w:t>
      </w:r>
      <w:r>
        <w:t xml:space="preserve">] be paid </w:t>
      </w:r>
      <w:r>
        <w:rPr>
          <w:u w:val="single"/>
        </w:rPr>
        <w:t xml:space="preserve">from the funds of the county, independent school district, or open-enrollment charter school at a rate commensurate with the regular wages of the peace officer</w:t>
      </w:r>
      <w:r>
        <w:t xml:space="preserve"> [</w:t>
      </w:r>
      <w:r>
        <w:rPr>
          <w:strike/>
        </w:rPr>
        <w:t xml:space="preserve">for services performed under this section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