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87R12329 AJA-D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remedies for fraud and duress in the conveyance of real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Property Code, is amended by adding Chapter 31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31.  FRAUD AND DURESS IN REAL PROPERTY CONVEYANCES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OF TREBLE DAMAGES.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to a civil action to recover damages arising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fraudulent conveyance of real property;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fraudulent execution of a deed;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obtaining of the execution of a deed by a person acting under duress.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claimant who successfully asserts a claim described by Subsection (a) may recover three times the claimant's actual damages.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