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87R4841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assumption by the office of the secretary of state of the powers and duties relating to driver's licenses, personal identification certificates, and other related programs, powers, and duties and to the provision of some of those services by certain vendors;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192.005, Transportation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RECORD OF ACCIDENT OR VIOLATION.  If a person operating a railroad locomotive or train is involved in an accident with another train or a motor vehicle or is arrested for violation of a law relating to the person's operation of a railroad locomotive or train:</w:t>
      </w:r>
    </w:p>
    <w:p w:rsidR="003F3435" w:rsidRDefault="0032493E">
      <w:pPr>
        <w:spacing w:line="480" w:lineRule="auto"/>
        <w:ind w:firstLine="1440"/>
        <w:jc w:val="both"/>
      </w:pPr>
      <w:r>
        <w:t xml:space="preserve">(1)</w:t>
      </w:r>
      <w:r xml:space="preserve">
        <w:t> </w:t>
      </w:r>
      <w:r xml:space="preserve">
        <w:t> </w:t>
      </w:r>
      <w:r>
        <w:t xml:space="preserve">the number of or other identifying information on the person's driver's license or commercial driver's license may not be included in any report of the accident or violation; and</w:t>
      </w:r>
    </w:p>
    <w:p w:rsidR="003F3435" w:rsidRDefault="0032493E">
      <w:pPr>
        <w:spacing w:line="480" w:lineRule="auto"/>
        <w:ind w:firstLine="1440"/>
        <w:jc w:val="both"/>
      </w:pPr>
      <w:r>
        <w:t xml:space="preserve">(2)</w:t>
      </w:r>
      <w:r xml:space="preserve">
        <w:t> </w:t>
      </w:r>
      <w:r xml:space="preserve">
        <w:t> </w:t>
      </w:r>
      <w:r>
        <w:t xml:space="preserve">the person's involvement in the accident or violation may not be recorded in the person's individual driving record maintained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201.806(b),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accident reports so that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can perform its duties, including the duty to make timely entries on driver records.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502.357(b),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Subject to appropriations, the money deposited to the credit of the state highway fund under this section may be used by the </w:t>
      </w:r>
      <w:r>
        <w:rPr>
          <w:u w:val="single"/>
        </w:rPr>
        <w:t xml:space="preserve">office of the secretary of state</w:t>
      </w:r>
      <w:r>
        <w:t xml:space="preserve"> [</w:t>
      </w:r>
      <w:r>
        <w:rPr>
          <w:strike/>
        </w:rPr>
        <w:t xml:space="preserve">Department of Public Safety</w:t>
      </w:r>
      <w:r>
        <w:t xml:space="preserve">] to:</w:t>
      </w:r>
    </w:p>
    <w:p w:rsidR="003F3435" w:rsidRDefault="0032493E">
      <w:pPr>
        <w:spacing w:line="480" w:lineRule="auto"/>
        <w:ind w:firstLine="1440"/>
        <w:jc w:val="both"/>
      </w:pPr>
      <w:r>
        <w:t xml:space="preserve">(1)</w:t>
      </w:r>
      <w:r xml:space="preserve">
        <w:t> </w:t>
      </w:r>
      <w:r xml:space="preserve">
        <w:t> </w:t>
      </w:r>
      <w:r>
        <w:t xml:space="preserve">support the </w:t>
      </w:r>
      <w:r>
        <w:rPr>
          <w:u w:val="single"/>
        </w:rPr>
        <w:t xml:space="preserve">office of the secretary of state's</w:t>
      </w:r>
      <w:r>
        <w:t xml:space="preserve"> [</w:t>
      </w:r>
      <w:r>
        <w:rPr>
          <w:strike/>
        </w:rPr>
        <w:t xml:space="preserve">Department of Public Safety's</w:t>
      </w:r>
      <w:r>
        <w:t xml:space="preserve">] reengineering of the driver's license system to provide for the issuance by the </w:t>
      </w:r>
      <w:r>
        <w:rPr>
          <w:u w:val="single"/>
        </w:rPr>
        <w:t xml:space="preserve">office of the secretary of state</w:t>
      </w:r>
      <w:r>
        <w:t xml:space="preserve"> [</w:t>
      </w:r>
      <w:r>
        <w:rPr>
          <w:strike/>
        </w:rPr>
        <w:t xml:space="preserve">Department of Public Safety</w:t>
      </w:r>
      <w:r>
        <w:t xml:space="preserve">] of a driver's license or personal identification certificate, to include use of image comparison technology; and</w:t>
      </w:r>
    </w:p>
    <w:p w:rsidR="003F3435" w:rsidRDefault="0032493E">
      <w:pPr>
        <w:spacing w:line="480" w:lineRule="auto"/>
        <w:ind w:firstLine="1440"/>
        <w:jc w:val="both"/>
      </w:pPr>
      <w:r>
        <w:t xml:space="preserve">(2)</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Subject to appropriation, fees collected under this section may be used by the </w:t>
      </w:r>
      <w:r>
        <w:rPr>
          <w:u w:val="single"/>
        </w:rPr>
        <w:t xml:space="preserve">office of the secretary of state</w:t>
      </w:r>
      <w:r>
        <w:t xml:space="preserve"> [</w:t>
      </w:r>
      <w:r>
        <w:rPr>
          <w:strike/>
        </w:rPr>
        <w:t xml:space="preserve">Department of Public Safety</w:t>
      </w:r>
      <w:r>
        <w:t xml:space="preserve">], the Texas Department of Insurance, the Department of Information Resources, and the department to carry out Subchapter N, Chapter 601.</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office of the secretary of state</w:t>
      </w:r>
      <w:r>
        <w:t xml:space="preserve"> [</w:t>
      </w:r>
      <w:r>
        <w:rPr>
          <w:strike/>
        </w:rPr>
        <w:t xml:space="preserve">Department of Public Safety</w:t>
      </w:r>
      <w:r>
        <w:t xml:space="preserve">], the Texas Department of Insurance, the Department of Information Resources, and the department shall jointly adopt rules and develop forms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secretary of state</w:t>
      </w:r>
      <w:r>
        <w:t xml:space="preserve"> [</w:t>
      </w:r>
      <w:r>
        <w:rPr>
          <w:strike/>
        </w:rPr>
        <w:t xml:space="preserve">public safety director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521.009, Transportation Code, is amended by amending Subsections (a), (a-1), (b), and (c) and adding Subsections (a-2), (e-1), (e-2), and (g)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 program for the provision of renewal and duplicate driver's license, election identification certificate, and personal identification certificate services </w:t>
      </w:r>
      <w:r>
        <w:rPr>
          <w:u w:val="single"/>
        </w:rPr>
        <w:t xml:space="preserve">by</w:t>
      </w:r>
      <w:r>
        <w:t xml:space="preserve"> [</w:t>
      </w:r>
      <w:r>
        <w:rPr>
          <w:strike/>
        </w:rPr>
        <w:t xml:space="preserve">in</w:t>
      </w:r>
      <w:r>
        <w:t xml:space="preserve">] counties</w:t>
      </w:r>
      <w:r>
        <w:rPr>
          <w:u w:val="single"/>
        </w:rPr>
        <w:t xml:space="preserve">,</w:t>
      </w:r>
      <w:r>
        <w:t xml:space="preserve"> [</w:t>
      </w:r>
      <w:r>
        <w:rPr>
          <w:strike/>
        </w:rPr>
        <w:t xml:space="preserve">and</w:t>
      </w:r>
      <w:r>
        <w:t xml:space="preserve">] municipalities</w:t>
      </w:r>
      <w:r>
        <w:rPr>
          <w:u w:val="single"/>
        </w:rPr>
        <w:t xml:space="preserve">, and vendors</w:t>
      </w:r>
      <w:r>
        <w:t xml:space="preserve"> that enter into an agreement with the department under Subsection (a-1).</w:t>
      </w:r>
    </w:p>
    <w:p w:rsidR="003F3435" w:rsidRDefault="0032493E">
      <w:pPr>
        <w:spacing w:line="480" w:lineRule="auto"/>
        <w:ind w:firstLine="720"/>
        <w:jc w:val="both"/>
      </w:pPr>
      <w:r>
        <w:t xml:space="preserve">(a-1)</w:t>
      </w:r>
      <w:r xml:space="preserve">
        <w:t> </w:t>
      </w:r>
      <w:r xml:space="preserve">
        <w:t> </w:t>
      </w:r>
      <w:r>
        <w:t xml:space="preserve">Under the program, the department may enter into an agreement with the commissioners court of a county</w:t>
      </w:r>
      <w:r>
        <w:rPr>
          <w:u w:val="single"/>
        </w:rPr>
        <w:t xml:space="preserve">,</w:t>
      </w:r>
      <w:r>
        <w:t xml:space="preserve"> [</w:t>
      </w:r>
      <w:r>
        <w:rPr>
          <w:strike/>
        </w:rPr>
        <w:t xml:space="preserve">or</w:t>
      </w:r>
      <w:r>
        <w:t xml:space="preserve">] the governing body of a municipality</w:t>
      </w:r>
      <w:r>
        <w:rPr>
          <w:u w:val="single"/>
        </w:rPr>
        <w:t xml:space="preserve">, or a vendor, subject to Subsection (a-2),</w:t>
      </w:r>
      <w:r>
        <w:t xml:space="preserve"> to permit county</w:t>
      </w:r>
      <w:r>
        <w:rPr>
          <w:u w:val="single"/>
        </w:rPr>
        <w:t xml:space="preserve">,</w:t>
      </w:r>
      <w:r>
        <w:t xml:space="preserve"> [</w:t>
      </w:r>
      <w:r>
        <w:rPr>
          <w:strike/>
        </w:rPr>
        <w:t xml:space="preserve">or</w:t>
      </w:r>
      <w:r>
        <w:t xml:space="preserve">] municipal</w:t>
      </w:r>
      <w:r>
        <w:rPr>
          <w:u w:val="single"/>
        </w:rPr>
        <w:t xml:space="preserve">, or vendor</w:t>
      </w:r>
      <w:r>
        <w:t xml:space="preserve"> employees to provide services at a county or municipal office </w:t>
      </w:r>
      <w:r>
        <w:rPr>
          <w:u w:val="single"/>
        </w:rPr>
        <w:t xml:space="preserve">or at a location determined by the vendor</w:t>
      </w:r>
      <w:r>
        <w:t xml:space="preserve"> relating to the issuance of renewal and duplicate driver's licenses, election identification certificates, and personal identification certificates, including:</w:t>
      </w:r>
    </w:p>
    <w:p w:rsidR="003F3435" w:rsidRDefault="0032493E">
      <w:pPr>
        <w:spacing w:line="480" w:lineRule="auto"/>
        <w:ind w:firstLine="1440"/>
        <w:jc w:val="both"/>
      </w:pPr>
      <w:r>
        <w:t xml:space="preserve">(1)</w:t>
      </w:r>
      <w:r xml:space="preserve">
        <w:t> </w:t>
      </w:r>
      <w:r xml:space="preserve">
        <w:t> </w:t>
      </w:r>
      <w:r>
        <w:t xml:space="preserve">taking photographs;</w:t>
      </w:r>
    </w:p>
    <w:p w:rsidR="003F3435" w:rsidRDefault="0032493E">
      <w:pPr>
        <w:spacing w:line="480" w:lineRule="auto"/>
        <w:ind w:firstLine="1440"/>
        <w:jc w:val="both"/>
      </w:pPr>
      <w:r>
        <w:t xml:space="preserve">(2)</w:t>
      </w:r>
      <w:r xml:space="preserve">
        <w:t> </w:t>
      </w:r>
      <w:r xml:space="preserve">
        <w:t> </w:t>
      </w:r>
      <w:r>
        <w:t xml:space="preserve">administering vision tests;</w:t>
      </w:r>
    </w:p>
    <w:p w:rsidR="003F3435" w:rsidRDefault="0032493E">
      <w:pPr>
        <w:spacing w:line="480" w:lineRule="auto"/>
        <w:ind w:firstLine="1440"/>
        <w:jc w:val="both"/>
      </w:pPr>
      <w:r>
        <w:t xml:space="preserve">(3)</w:t>
      </w:r>
      <w:r xml:space="preserve">
        <w:t> </w:t>
      </w:r>
      <w:r xml:space="preserve">
        <w:t> </w:t>
      </w:r>
      <w:r>
        <w:t xml:space="preserve">updating a driver's license, election identification certificate, or personal identification certificate to change a name, address, or photograph;</w:t>
      </w:r>
    </w:p>
    <w:p w:rsidR="003F3435" w:rsidRDefault="0032493E">
      <w:pPr>
        <w:spacing w:line="480" w:lineRule="auto"/>
        <w:ind w:firstLine="1440"/>
        <w:jc w:val="both"/>
      </w:pPr>
      <w:r>
        <w:t xml:space="preserve">(4)</w:t>
      </w:r>
      <w:r xml:space="preserve">
        <w:t> </w:t>
      </w:r>
      <w:r xml:space="preserve">
        <w:t> </w:t>
      </w:r>
      <w:r>
        <w:t xml:space="preserve">distributing and collecting information relating to donations under Section 521.401;</w:t>
      </w:r>
    </w:p>
    <w:p w:rsidR="003F3435" w:rsidRDefault="0032493E">
      <w:pPr>
        <w:spacing w:line="480" w:lineRule="auto"/>
        <w:ind w:firstLine="1440"/>
        <w:jc w:val="both"/>
      </w:pPr>
      <w:r>
        <w:t xml:space="preserve">(5)</w:t>
      </w:r>
      <w:r xml:space="preserve">
        <w:t> </w:t>
      </w:r>
      <w:r xml:space="preserve">
        <w:t> </w:t>
      </w:r>
      <w:r>
        <w:t xml:space="preserve">collecting fees; and</w:t>
      </w:r>
    </w:p>
    <w:p w:rsidR="003F3435" w:rsidRDefault="0032493E">
      <w:pPr>
        <w:spacing w:line="480" w:lineRule="auto"/>
        <w:ind w:firstLine="1440"/>
        <w:jc w:val="both"/>
      </w:pPr>
      <w:r>
        <w:t xml:space="preserve">(6)</w:t>
      </w:r>
      <w:r xml:space="preserve">
        <w:t> </w:t>
      </w:r>
      <w:r xml:space="preserve">
        <w:t> </w:t>
      </w:r>
      <w:r>
        <w:t xml:space="preserve">performing other basic ministerial functions and tasks necessary to issue renewal and duplicate driver's licenses, election identification certificates, and personal identification certificates.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enter into an agreement with a vendor under Subsection (a-1) only if the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driver education school authorized under Section 521.165(e) to administer the examination required by Section 521.161(b)(2);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performs customer service functions for the public.</w:t>
      </w:r>
    </w:p>
    <w:p w:rsidR="003F3435" w:rsidRDefault="0032493E">
      <w:pPr>
        <w:spacing w:line="480" w:lineRule="auto"/>
        <w:ind w:firstLine="720"/>
        <w:jc w:val="both"/>
      </w:pPr>
      <w:r>
        <w:t xml:space="preserve">(b)</w:t>
      </w:r>
      <w:r xml:space="preserve">
        <w:t> </w:t>
      </w:r>
      <w:r xml:space="preserve">
        <w:t> </w:t>
      </w:r>
      <w:r>
        <w:t xml:space="preserve">An agreement under Subsection (a-1) may not include </w:t>
      </w:r>
      <w:r>
        <w:rPr>
          <w:u w:val="single"/>
        </w:rPr>
        <w:t xml:space="preserve">the administration of</w:t>
      </w:r>
      <w:r>
        <w:t xml:space="preserve"> [</w:t>
      </w:r>
      <w:r>
        <w:rPr>
          <w:strike/>
        </w:rPr>
        <w:t xml:space="preserve">training to administer</w:t>
      </w:r>
      <w:r>
        <w:t xml:space="preserve">] an examination for driver's license applicants under Subchapter H </w:t>
      </w:r>
      <w:r>
        <w:rPr>
          <w:u w:val="single"/>
        </w:rPr>
        <w:t xml:space="preserve">unless the agreement is with a driver education school described by Subsection (a-2)(1)</w:t>
      </w:r>
      <w:r>
        <w:t xml:space="preserve">.</w:t>
      </w:r>
    </w:p>
    <w:p w:rsidR="003F3435" w:rsidRDefault="0032493E">
      <w:pPr>
        <w:spacing w:line="480" w:lineRule="auto"/>
        <w:ind w:firstLine="720"/>
        <w:jc w:val="both"/>
      </w:pPr>
      <w:r>
        <w:t xml:space="preserve">(c)</w:t>
      </w:r>
      <w:r xml:space="preserve">
        <w:t> </w:t>
      </w:r>
      <w:r xml:space="preserve">
        <w:t> </w:t>
      </w:r>
      <w:r>
        <w:t xml:space="preserve">A participating county</w:t>
      </w:r>
      <w:r>
        <w:rPr>
          <w:u w:val="single"/>
        </w:rPr>
        <w:t xml:space="preserve">,</w:t>
      </w:r>
      <w:r>
        <w:t xml:space="preserve"> [</w:t>
      </w:r>
      <w:r>
        <w:rPr>
          <w:strike/>
        </w:rPr>
        <w:t xml:space="preserve">or</w:t>
      </w:r>
      <w:r>
        <w:t xml:space="preserve">] municipality</w:t>
      </w:r>
      <w:r>
        <w:rPr>
          <w:u w:val="single"/>
        </w:rPr>
        <w:t xml:space="preserve">, or vendor</w:t>
      </w:r>
      <w:r>
        <w:t xml:space="preserve"> must remit to the department for deposit as required by this chapter fees collected for the issuance of a renewal or duplicate driver's license or personal identification certificate.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agreement under Subsection (a-1) with a vendor must require the vendor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training requirements developed by the department under Subsection (e-2);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serve as a voter registration agency in a manner that ensures compliance with federal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same privacy and information security standards required of the department, including standards required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2054,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2059, Government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law.</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shall develop training requirements for a vendor relating to the services provided by the vendor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perform periodic audits of a vendor that has entered into an agreement with the department under Subsection (a-1) to ensure compliance with this section, the agreement entered into under this section, and any rules adopted by the department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521.044(a),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Information provided on a driver's license or personal identification certificate application that relates to the applicant's social security number may be used only by the department or disclosed only to:</w:t>
      </w:r>
    </w:p>
    <w:p w:rsidR="003F3435" w:rsidRDefault="0032493E">
      <w:pPr>
        <w:spacing w:line="480" w:lineRule="auto"/>
        <w:ind w:firstLine="1440"/>
        <w:jc w:val="both"/>
      </w:pPr>
      <w:r>
        <w:t xml:space="preserve">(1)</w:t>
      </w:r>
      <w:r xml:space="preserve">
        <w:t> </w:t>
      </w:r>
      <w:r xml:space="preserve">
        <w:t> </w:t>
      </w:r>
      <w:r>
        <w:t xml:space="preserve">the child support enforcement division of the attorney general's office;</w:t>
      </w:r>
    </w:p>
    <w:p w:rsidR="003F3435" w:rsidRDefault="0032493E">
      <w:pPr>
        <w:spacing w:line="480" w:lineRule="auto"/>
        <w:ind w:firstLine="1440"/>
        <w:jc w:val="both"/>
      </w:pPr>
      <w:r>
        <w:t xml:space="preserve">(2)</w:t>
      </w:r>
      <w:r xml:space="preserve">
        <w:t> </w:t>
      </w:r>
      <w:r xml:space="preserve">
        <w:t> </w:t>
      </w:r>
      <w:r>
        <w:t xml:space="preserve">another state entity responsible for enforcing the payment of child support;</w:t>
      </w:r>
    </w:p>
    <w:p w:rsidR="003F3435" w:rsidRDefault="0032493E">
      <w:pPr>
        <w:spacing w:line="480" w:lineRule="auto"/>
        <w:ind w:firstLine="1440"/>
        <w:jc w:val="both"/>
      </w:pPr>
      <w:r>
        <w:t xml:space="preserve">(3)</w:t>
      </w:r>
      <w:r xml:space="preserve">
        <w:t> </w:t>
      </w:r>
      <w:r xml:space="preserve">
        <w:t> </w:t>
      </w:r>
      <w:r>
        <w:t xml:space="preserve">the United States Selective Service System as provided by Section 521.147;</w:t>
      </w:r>
    </w:p>
    <w:p w:rsidR="003F3435" w:rsidRDefault="0032493E">
      <w:pPr>
        <w:spacing w:line="480" w:lineRule="auto"/>
        <w:ind w:firstLine="1440"/>
        <w:jc w:val="both"/>
      </w:pPr>
      <w:r>
        <w:t xml:space="preserve">(4)</w:t>
      </w:r>
      <w:r xml:space="preserve">
        <w:t> </w:t>
      </w:r>
      <w:r xml:space="preserve">
        <w:t> </w:t>
      </w:r>
      <w:r>
        <w:t xml:space="preserve">the unclaimed property division of the comptroller's office;</w:t>
      </w:r>
    </w:p>
    <w:p w:rsidR="003F3435" w:rsidRDefault="0032493E">
      <w:pPr>
        <w:spacing w:line="480" w:lineRule="auto"/>
        <w:ind w:firstLine="1440"/>
        <w:jc w:val="both"/>
      </w:pPr>
      <w:r>
        <w:t xml:space="preserve">(5)</w:t>
      </w:r>
      <w:r xml:space="preserve">
        <w:t> </w:t>
      </w:r>
      <w:r xml:space="preserve">
        <w:t> </w:t>
      </w:r>
      <w:r>
        <w:t xml:space="preserve">the Health and Human Services Commission;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secretary of state for the purposes of voter registration or the administration of elections;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an agency of another state responsible for issuing driver's licenses or identification documents.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521.044(c)(1),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On the request of a state entity responsible for investigating or enforcing the payment of child support [</w:t>
      </w:r>
      <w:r>
        <w:rPr>
          <w:strike/>
        </w:rPr>
        <w:t xml:space="preserve">or the secretary of state</w:t>
      </w:r>
      <w:r>
        <w:t xml:space="preserve">], the department shall disclose information regarding an applicant's social security number.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521, Transportation Code, is amended by adding Section 521.064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521.064.</w:t>
      </w:r>
      <w:r>
        <w:rPr>
          <w:u w:val="single"/>
        </w:rPr>
        <w:t xml:space="preserve"> </w:t>
      </w:r>
      <w:r>
        <w:rPr>
          <w:u w:val="single"/>
        </w:rPr>
        <w:t xml:space="preserve"> </w:t>
      </w:r>
      <w:r>
        <w:rPr>
          <w:u w:val="single"/>
        </w:rPr>
        <w:t xml:space="preserve">REPRODUCTION OF RECORDS.  (a)  Except as provided by Subsection (b), the department may photograph, microphotograph, or film any record in connection with the issuance of a driver's license or commercial driver's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fingerprint card may not be photographed or filmed to dispose of the original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create original records in micrographic form on media, such as computer output microfilm.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photograph, microphotograph, or film of a record reproduced under Subsection (a) is equivalent to the original record for all purposes, including introduction as evidence in all courts and administrative agency proceedings.  A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521.103,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may access any photograph of a person described by Subsection (a) that is made available to the department through the process of issuing a personal identification certificate under this section, including a renewal, duplicate, or corrected certificate,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521.247, Transportation Code, is amended to read as follows:</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w:t>
      </w:r>
      <w:r>
        <w:rPr>
          <w:u w:val="single"/>
        </w:rPr>
        <w:t xml:space="preserve">OF PUBLIC SAFETY</w:t>
      </w:r>
      <w:r>
        <w:t xml:space="preserve">.  (a)  The </w:t>
      </w:r>
      <w:r>
        <w:rPr>
          <w:u w:val="single"/>
        </w:rPr>
        <w:t xml:space="preserve">Department of Public Safety</w:t>
      </w:r>
      <w:r>
        <w:t xml:space="preserve"> [</w:t>
      </w:r>
      <w:r>
        <w:rPr>
          <w:strike/>
        </w:rPr>
        <w:t xml:space="preserve">department</w:t>
      </w:r>
      <w:r>
        <w:t xml:space="preserve">]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Department of Public Safety</w:t>
      </w:r>
      <w:r>
        <w:t xml:space="preserve"> [</w:t>
      </w:r>
      <w:r>
        <w:rPr>
          <w:strike/>
        </w:rPr>
        <w:t xml:space="preserve">department</w:t>
      </w:r>
      <w:r>
        <w:t xml:space="preserve">] approves a device, the </w:t>
      </w:r>
      <w:r>
        <w:rPr>
          <w:u w:val="single"/>
        </w:rPr>
        <w:t xml:space="preserve">Department of Public Safety</w:t>
      </w:r>
      <w:r>
        <w:t xml:space="preserve"> [</w:t>
      </w:r>
      <w:r>
        <w:rPr>
          <w:strike/>
        </w:rPr>
        <w:t xml:space="preserve">department</w:t>
      </w:r>
      <w:r>
        <w:t xml:space="preserve">] shall notify the manufacturer of that approval in writing.  Written notice from the </w:t>
      </w:r>
      <w:r>
        <w:rPr>
          <w:u w:val="single"/>
        </w:rPr>
        <w:t xml:space="preserve">Department of Public Safety</w:t>
      </w:r>
      <w:r>
        <w:t xml:space="preserve"> [</w:t>
      </w:r>
      <w:r>
        <w:rPr>
          <w:strike/>
        </w:rPr>
        <w:t xml:space="preserve">department</w:t>
      </w:r>
      <w:r>
        <w:t xml:space="preserve">] to a manufacturer is admissible in a civil or criminal proceeding in this state.  The manufacturer shall reimburse the </w:t>
      </w:r>
      <w:r>
        <w:rPr>
          <w:u w:val="single"/>
        </w:rPr>
        <w:t xml:space="preserve">Department of Public Safety</w:t>
      </w:r>
      <w:r>
        <w:t xml:space="preserve"> [</w:t>
      </w:r>
      <w:r>
        <w:rPr>
          <w:strike/>
        </w:rPr>
        <w:t xml:space="preserve">department</w:t>
      </w:r>
      <w:r>
        <w:t xml:space="preserve">] for any cost incurred by the </w:t>
      </w:r>
      <w:r>
        <w:rPr>
          <w:u w:val="single"/>
        </w:rPr>
        <w:t xml:space="preserve">Department of Public Safety</w:t>
      </w:r>
      <w:r>
        <w:t xml:space="preserve"> [</w:t>
      </w:r>
      <w:r>
        <w:rPr>
          <w:strike/>
        </w:rPr>
        <w:t xml:space="preserve">department</w:t>
      </w:r>
      <w:r>
        <w:t xml:space="preserve">] in approving the device.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is not liable in a civil or criminal proceeding that arises from the use of an approved device.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521.2475, Transportation Code, is amended to read as follows:</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w:t>
      </w:r>
      <w:r>
        <w:rPr>
          <w:u w:val="single"/>
        </w:rPr>
        <w:t xml:space="preserve">Department of Public Safety</w:t>
      </w:r>
      <w:r>
        <w:t xml:space="preserve"> [</w:t>
      </w:r>
      <w:r>
        <w:rPr>
          <w:strike/>
        </w:rPr>
        <w:t xml:space="preserve">department</w:t>
      </w:r>
      <w:r>
        <w:t xml:space="preserve">]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shall assess the cost of preparing the evaluation equally against each manufacturer of an approved device.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521.2476(a), (b),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w:t>
      </w:r>
      <w:r>
        <w:rPr>
          <w:u w:val="single"/>
        </w:rPr>
        <w:t xml:space="preserve">Department of Public Safety</w:t>
      </w:r>
      <w:r>
        <w:t xml:space="preserve"> [</w:t>
      </w:r>
      <w:r>
        <w:rPr>
          <w:strike/>
        </w:rPr>
        <w:t xml:space="preserve">department</w:t>
      </w:r>
      <w:r>
        <w:t xml:space="preserve">]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w:t>
      </w:r>
      <w:r>
        <w:rPr>
          <w:u w:val="single"/>
        </w:rPr>
        <w:t xml:space="preserve">Department of Public Safety</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w:t>
      </w:r>
      <w:r>
        <w:rPr>
          <w:u w:val="single"/>
        </w:rPr>
        <w:t xml:space="preserve">Department of Public Safety</w:t>
      </w:r>
      <w:r>
        <w:t xml:space="preserve"> [</w:t>
      </w:r>
      <w:r>
        <w:rPr>
          <w:strike/>
        </w:rPr>
        <w:t xml:space="preserve">department</w:t>
      </w:r>
      <w:r>
        <w:t xml:space="preserve">] on request; and</w:t>
      </w:r>
    </w:p>
    <w:p w:rsidR="003F3435" w:rsidRDefault="0032493E">
      <w:pPr>
        <w:spacing w:line="480" w:lineRule="auto"/>
        <w:ind w:firstLine="1440"/>
        <w:jc w:val="both"/>
      </w:pPr>
      <w:r>
        <w:t xml:space="preserve">(10)</w:t>
      </w:r>
      <w:r xml:space="preserve">
        <w:t> </w:t>
      </w:r>
      <w:r xml:space="preserve">
        <w:t> </w:t>
      </w:r>
      <w:r>
        <w:t xml:space="preserve">annually provide to the </w:t>
      </w:r>
      <w:r>
        <w:rPr>
          <w:u w:val="single"/>
        </w:rPr>
        <w:t xml:space="preserve">Department of Public Safety</w:t>
      </w:r>
      <w:r>
        <w:t xml:space="preserve"> [</w:t>
      </w:r>
      <w:r>
        <w:rPr>
          <w:strike/>
        </w:rPr>
        <w:t xml:space="preserve">department</w:t>
      </w:r>
      <w:r>
        <w:t xml:space="preserve">]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w:t>
      </w:r>
      <w:r>
        <w:rPr>
          <w:u w:val="single"/>
        </w:rPr>
        <w:t xml:space="preserve">its</w:t>
      </w:r>
      <w:r>
        <w:t xml:space="preserve"> [</w:t>
      </w:r>
      <w:r>
        <w:rPr>
          <w:strike/>
        </w:rPr>
        <w:t xml:space="preserve">the department's</w:t>
      </w:r>
      <w:r>
        <w:t xml:space="preserve">]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w:t>
      </w:r>
      <w:r>
        <w:rPr>
          <w:u w:val="single"/>
        </w:rPr>
        <w:t xml:space="preserve">Department of Public Safety</w:t>
      </w:r>
      <w:r>
        <w:t xml:space="preserve"> [</w:t>
      </w:r>
      <w:r>
        <w:rPr>
          <w:strike/>
        </w:rPr>
        <w:t xml:space="preserve">department</w:t>
      </w:r>
      <w:r>
        <w:t xml:space="preserve">]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w:t>
      </w:r>
      <w:r>
        <w:rPr>
          <w:u w:val="single"/>
        </w:rPr>
        <w:t xml:space="preserve">Department of Public Safety</w:t>
      </w:r>
      <w:r>
        <w:t xml:space="preserve"> [</w:t>
      </w:r>
      <w:r>
        <w:rPr>
          <w:strike/>
        </w:rPr>
        <w:t xml:space="preserve">department</w:t>
      </w:r>
      <w:r>
        <w:t xml:space="preserve">] for the reasonable cost of conducting each inspection of the vendor's facilities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521.272,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may access any photograph of a person described by Subsection (a) that is made available to the department through the process of issuing a driver's license under this section, including a renewal, duplicate, or corrected license,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521.428, Transportation Code, is amended to read as follows:</w:t>
      </w:r>
    </w:p>
    <w:p w:rsidR="003F3435" w:rsidRDefault="0032493E">
      <w:pPr>
        <w:spacing w:line="480" w:lineRule="auto"/>
        <w:ind w:firstLine="720"/>
        <w:jc w:val="both"/>
      </w:pPr>
      <w:r>
        <w:t xml:space="preserve">Sec.</w:t>
      </w:r>
      <w:r xml:space="preserve">
        <w:t> </w:t>
      </w:r>
      <w:r>
        <w:t xml:space="preserve">521.428.</w:t>
      </w:r>
      <w:r xml:space="preserve">
        <w:t> </w:t>
      </w:r>
      <w:r xml:space="preserve">
        <w:t> </w:t>
      </w:r>
      <w:r>
        <w:t xml:space="preserve">COUNTY</w:t>
      </w:r>
      <w:r>
        <w:rPr>
          <w:u w:val="single"/>
        </w:rPr>
        <w:t xml:space="preserve">,</w:t>
      </w:r>
      <w:r>
        <w:t xml:space="preserve"> [</w:t>
      </w:r>
      <w:r>
        <w:rPr>
          <w:strike/>
        </w:rPr>
        <w:t xml:space="preserve">OR</w:t>
      </w:r>
      <w:r>
        <w:t xml:space="preserve">] MUNICIPAL</w:t>
      </w:r>
      <w:r>
        <w:rPr>
          <w:u w:val="single"/>
        </w:rPr>
        <w:t xml:space="preserve">, OR VENDOR</w:t>
      </w:r>
      <w:r>
        <w:t xml:space="preserve"> FEE. </w:t>
      </w:r>
      <w:r>
        <w:t xml:space="preserve"> </w:t>
      </w:r>
      <w:r>
        <w:rPr>
          <w:u w:val="single"/>
        </w:rPr>
        <w:t xml:space="preserve">(a)</w:t>
      </w:r>
      <w:r>
        <w:t xml:space="preserve"> </w:t>
      </w:r>
      <w:r>
        <w:t xml:space="preserve"> </w:t>
      </w:r>
      <w:r>
        <w:t xml:space="preserve">A county</w:t>
      </w:r>
      <w:r>
        <w:rPr>
          <w:u w:val="single"/>
        </w:rPr>
        <w:t xml:space="preserve">,</w:t>
      </w:r>
      <w:r>
        <w:t xml:space="preserve"> [</w:t>
      </w:r>
      <w:r>
        <w:rPr>
          <w:strike/>
        </w:rPr>
        <w:t xml:space="preserve">or</w:t>
      </w:r>
      <w:r>
        <w:t xml:space="preserve">] municipality</w:t>
      </w:r>
      <w:r>
        <w:rPr>
          <w:u w:val="single"/>
        </w:rPr>
        <w:t xml:space="preserve">, or vendor</w:t>
      </w:r>
      <w:r>
        <w:t xml:space="preserve"> that provides services under an agreement described by Section 521.009 may collect an additional fee of up to $5 for each transaction provided that relates to driver's license and personal identification certificate services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portion of a fee authorized under this section may be charged for performing a function in connection with voter registration.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521A.001(a), (b), (e),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office of the secretary of state</w:t>
      </w:r>
      <w:r>
        <w:t xml:space="preserve"> [</w:t>
      </w:r>
      <w:r>
        <w:rPr>
          <w:strike/>
        </w:rPr>
        <w:t xml:space="preserve">department</w:t>
      </w:r>
      <w:r>
        <w:t xml:space="preserve">] shall issue an election identification certificate to a person who states that the person is obtaining the certificate for the purpose of satisfying Section 63.001(b), Election Code, and does not have another form of identification described by Section 63.0101(a), Election Code, and:</w:t>
      </w:r>
    </w:p>
    <w:p w:rsidR="003F3435" w:rsidRDefault="0032493E">
      <w:pPr>
        <w:spacing w:line="480" w:lineRule="auto"/>
        <w:ind w:firstLine="1440"/>
        <w:jc w:val="both"/>
      </w:pPr>
      <w:r>
        <w:t xml:space="preserve">(1)</w:t>
      </w:r>
      <w:r xml:space="preserve">
        <w:t> </w:t>
      </w:r>
      <w:r xml:space="preserve">
        <w:t> </w:t>
      </w:r>
      <w:r>
        <w:t xml:space="preserve">who is a registered voter in this state and presents a valid voter registration certificate; or</w:t>
      </w:r>
    </w:p>
    <w:p w:rsidR="003F3435" w:rsidRDefault="0032493E">
      <w:pPr>
        <w:spacing w:line="480" w:lineRule="auto"/>
        <w:ind w:firstLine="1440"/>
        <w:jc w:val="both"/>
      </w:pPr>
      <w:r>
        <w:t xml:space="preserve">(2)</w:t>
      </w:r>
      <w:r xml:space="preserve">
        <w:t> </w:t>
      </w:r>
      <w:r xml:space="preserve">
        <w:t> </w:t>
      </w:r>
      <w:r>
        <w:t xml:space="preserve">who is eligible for registration under Section 13.001, Election Code, and submits a registration application to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 of the secretary of state</w:t>
      </w:r>
      <w:r>
        <w:t xml:space="preserve"> [</w:t>
      </w:r>
      <w:r>
        <w:rPr>
          <w:strike/>
        </w:rPr>
        <w:t xml:space="preserve">department</w:t>
      </w:r>
      <w:r>
        <w:t xml:space="preserve">] may not collect a fee for an election identification certificate or a duplicate election identification certificate issued under this section.</w:t>
      </w:r>
    </w:p>
    <w:p w:rsidR="003F3435" w:rsidRDefault="0032493E">
      <w:pPr>
        <w:spacing w:line="480" w:lineRule="auto"/>
        <w:ind w:firstLine="720"/>
        <w:jc w:val="both"/>
      </w:pPr>
      <w:r>
        <w:t xml:space="preserve">(e)</w:t>
      </w:r>
      <w:r xml:space="preserve">
        <w:t> </w:t>
      </w:r>
      <w:r xml:space="preserve">
        <w:t> </w:t>
      </w:r>
      <w:r>
        <w:t xml:space="preserve">An election identification certificate must be similar in form to, but distinguishable in color from, a driver's license and a personal identification certificate.</w:t>
      </w:r>
      <w:r xml:space="preserve">
        <w:t> </w:t>
      </w:r>
      <w:r xml:space="preserve">
        <w:t> </w:t>
      </w:r>
      <w:r>
        <w:t xml:space="preserve">[</w:t>
      </w:r>
      <w:r>
        <w:rPr>
          <w:strike/>
        </w:rPr>
        <w:t xml:space="preserve">The department may cooperate with the secretary of state in developing the form and appearance of an election identification certificate.</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office of the secretary of state</w:t>
      </w:r>
      <w:r>
        <w:t xml:space="preserve"> [</w:t>
      </w:r>
      <w:r>
        <w:rPr>
          <w:strike/>
        </w:rPr>
        <w:t xml:space="preserve">department</w:t>
      </w:r>
      <w:r>
        <w:t xml:space="preserve">] may require each applicant for an original or renewal election identification certificate to furnish to the </w:t>
      </w:r>
      <w:r>
        <w:rPr>
          <w:u w:val="single"/>
        </w:rPr>
        <w:t xml:space="preserve">office</w:t>
      </w:r>
      <w:r>
        <w:t xml:space="preserve"> [</w:t>
      </w:r>
      <w:r>
        <w:rPr>
          <w:strike/>
        </w:rPr>
        <w:t xml:space="preserve">department</w:t>
      </w:r>
      <w:r>
        <w:t xml:space="preserve">] the information required by Section 521.142.</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office of the secretary of state</w:t>
      </w:r>
      <w:r>
        <w:t xml:space="preserve"> [</w:t>
      </w:r>
      <w:r>
        <w:rPr>
          <w:strike/>
        </w:rPr>
        <w:t xml:space="preserve">department</w:t>
      </w:r>
      <w:r>
        <w:t xml:space="preserve">] may cancel and require surrender of an election identification certificate after determining that the holder was not entitled to the certificate or gave incorrect or incomplete information in the application for the certificate.</w:t>
      </w:r>
    </w:p>
    <w:p w:rsidR="003F3435" w:rsidRDefault="0032493E">
      <w:pPr>
        <w:spacing w:line="480" w:lineRule="auto"/>
        <w:ind w:firstLine="720"/>
        <w:jc w:val="both"/>
      </w:pPr>
      <w:r>
        <w:t xml:space="preserve">(h)</w:t>
      </w:r>
      <w:r xml:space="preserve">
        <w:t> </w:t>
      </w:r>
      <w:r xml:space="preserve">
        <w:t> </w:t>
      </w:r>
      <w:r>
        <w:t xml:space="preserve">A certificate expires on a date specified by the </w:t>
      </w:r>
      <w:r>
        <w:rPr>
          <w:u w:val="single"/>
        </w:rPr>
        <w:t xml:space="preserve">office of the secretary of state</w:t>
      </w:r>
      <w:r>
        <w:t xml:space="preserve"> [</w:t>
      </w:r>
      <w:r>
        <w:rPr>
          <w:strike/>
        </w:rPr>
        <w:t xml:space="preserve">department</w:t>
      </w:r>
      <w:r>
        <w:t xml:space="preserve">], except that a certificate issued to a person 70 years of age or older does not expire.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522.003(8), Transportation Code, is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522.007, Transportation Code, is amended to read as follows:</w:t>
      </w:r>
    </w:p>
    <w:p w:rsidR="003F3435" w:rsidRDefault="0032493E">
      <w:pPr>
        <w:spacing w:line="480" w:lineRule="auto"/>
        <w:ind w:firstLine="720"/>
        <w:jc w:val="both"/>
      </w:pPr>
      <w:r>
        <w:t xml:space="preserve">Sec.</w:t>
      </w:r>
      <w:r xml:space="preserve">
        <w:t> </w:t>
      </w:r>
      <w:r>
        <w:t xml:space="preserve">522.007.</w:t>
      </w:r>
      <w:r xml:space="preserve">
        <w:t> </w:t>
      </w:r>
      <w:r xml:space="preserve">
        <w:t> </w:t>
      </w:r>
      <w:r>
        <w:t xml:space="preserve">EXEMPTION FOR NEIGHBORING STATES.  (a)  The </w:t>
      </w:r>
      <w:r>
        <w:rPr>
          <w:u w:val="single"/>
        </w:rPr>
        <w:t xml:space="preserve">secretary of state</w:t>
      </w:r>
      <w:r>
        <w:t xml:space="preserve"> [</w:t>
      </w:r>
      <w:r>
        <w:rPr>
          <w:strike/>
        </w:rPr>
        <w:t xml:space="preserve">public safety director</w:t>
      </w:r>
      <w:r>
        <w:t xml:space="preserve">] shall enter negotiations with an appropriate person or entity of a state bordering this state for the purpose of applying the exemption contained in Section 522.004(a)(1) to residents of that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t xml:space="preserve">[</w:t>
      </w:r>
      <w:r>
        <w:rPr>
          <w:strike/>
        </w:rPr>
        <w:t xml:space="preserve">public safety director</w:t>
      </w:r>
      <w:r>
        <w:t xml:space="preserve">] may enter an agreement to apply the exemption contained in Section 522.004(a)(1) to residents of a bordering state only if that state extends a similar exemption to residents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522.152(d),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organization shall submit an annual report to the </w:t>
      </w:r>
      <w:r>
        <w:rPr>
          <w:u w:val="single"/>
        </w:rPr>
        <w:t xml:space="preserve">secretary</w:t>
      </w:r>
      <w:r>
        <w:t xml:space="preserve"> [</w:t>
      </w:r>
      <w:r>
        <w:rPr>
          <w:strike/>
        </w:rPr>
        <w:t xml:space="preserve">director</w:t>
      </w:r>
      <w:r>
        <w:t xml:space="preserve">] of </w:t>
      </w:r>
      <w:r>
        <w:rPr>
          <w:u w:val="single"/>
        </w:rPr>
        <w:t xml:space="preserve">state</w:t>
      </w:r>
      <w:r>
        <w:t xml:space="preserve"> [</w:t>
      </w:r>
      <w:r>
        <w:rPr>
          <w:strike/>
        </w:rPr>
        <w:t xml:space="preserve">the department</w:t>
      </w:r>
      <w:r>
        <w:t xml:space="preserve">] that includes the total dollar amount of contributions received by the organization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523.003(2) and (5),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"Executive director" means the </w:t>
      </w:r>
      <w:r>
        <w:rPr>
          <w:u w:val="single"/>
        </w:rPr>
        <w:t xml:space="preserve">secretary</w:t>
      </w:r>
      <w:r>
        <w:t xml:space="preserve"> [</w:t>
      </w:r>
      <w:r>
        <w:rPr>
          <w:strike/>
        </w:rPr>
        <w:t xml:space="preserve">director</w:t>
      </w:r>
      <w:r>
        <w:t xml:space="preserve">] of </w:t>
      </w:r>
      <w:r>
        <w:rPr>
          <w:u w:val="single"/>
        </w:rPr>
        <w:t xml:space="preserve">state</w:t>
      </w:r>
      <w:r>
        <w:t xml:space="preserve"> [</w:t>
      </w:r>
      <w:r>
        <w:rPr>
          <w:strike/>
        </w:rPr>
        <w:t xml:space="preserve">the Department of Public Safety</w:t>
      </w:r>
      <w:r>
        <w:t xml:space="preserve">] or the equivalent officer of another state.</w:t>
      </w:r>
    </w:p>
    <w:p w:rsidR="003F3435" w:rsidRDefault="0032493E">
      <w:pPr>
        <w:spacing w:line="480" w:lineRule="auto"/>
        <w:ind w:firstLine="1440"/>
        <w:jc w:val="both"/>
      </w:pPr>
      <w:r>
        <w:t xml:space="preserve">(5)</w:t>
      </w:r>
      <w:r xml:space="preserve">
        <w:t> </w:t>
      </w:r>
      <w:r xml:space="preserve">
        <w:t> </w:t>
      </w:r>
      <w:r>
        <w:t xml:space="preserve">"Licensing authority" means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 the equivalent agency of another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524.001(8)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1440"/>
        <w:jc w:val="both"/>
      </w:pPr>
      <w:r>
        <w:t xml:space="preserve">(9)</w:t>
      </w:r>
      <w:r xml:space="preserve">
        <w:t> </w:t>
      </w:r>
      <w:r xml:space="preserve">
        <w:t> </w:t>
      </w:r>
      <w:r>
        <w:t xml:space="preserve">"Director" means the </w:t>
      </w:r>
      <w:r>
        <w:rPr>
          <w:u w:val="single"/>
        </w:rPr>
        <w:t xml:space="preserve">secretary</w:t>
      </w:r>
      <w:r>
        <w:t xml:space="preserve"> [</w:t>
      </w:r>
      <w:r>
        <w:rPr>
          <w:strike/>
        </w:rPr>
        <w:t xml:space="preserve">public safety director</w:t>
      </w:r>
      <w:r>
        <w:t xml:space="preserve">] of </w:t>
      </w:r>
      <w:r>
        <w:rPr>
          <w:u w:val="single"/>
        </w:rPr>
        <w:t xml:space="preserve">state</w:t>
      </w:r>
      <w:r>
        <w:t xml:space="preserve"> [</w:t>
      </w:r>
      <w:r>
        <w:rPr>
          <w:strike/>
        </w:rPr>
        <w:t xml:space="preserve">the department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525.001(b),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include motorcycle and bicycle awareness information in [</w:t>
      </w:r>
      <w:r>
        <w:rPr>
          <w:strike/>
        </w:rPr>
        <w:t xml:space="preserve">any edition of</w:t>
      </w:r>
      <w:r>
        <w:t xml:space="preserve">] the Texas driver's handbook [</w:t>
      </w:r>
      <w:r>
        <w:rPr>
          <w:strike/>
        </w:rPr>
        <w:t xml:space="preserve">published after the department exhausts the supply of the handbook that the department had on September 1, 1993</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542.304(a),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1001.112(a-2),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543.112(b),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uniform certificate of course completion must include an identifying number by which the Texas Department of Licensing and Regulation, the court, [</w:t>
      </w:r>
      <w:r>
        <w:rPr>
          <w:strike/>
        </w:rPr>
        <w:t xml:space="preserve">or</w:t>
      </w:r>
      <w:r>
        <w:t xml:space="preserve">] the department</w:t>
      </w:r>
      <w:r>
        <w:rPr>
          <w:u w:val="single"/>
        </w:rPr>
        <w:t xml:space="preserve">, or the office of the secretary of state</w:t>
      </w:r>
      <w:r>
        <w:t xml:space="preserve"> may verify its authenticity with the course provider and must be in a form adopted by the Texas Department of Licensing and Regulation.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601.002(1),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"Department" means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A, Chapter 601, Transportation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ACCESS TO RECORDS BY DEPARTMENT OF PUBLIC SAFETY.  The Department of Public Safety may access the department's records relating to the suspension of a driver's license and vehicle registration under this chapter.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for two years from the date of conviction.  The </w:t>
      </w:r>
      <w:r>
        <w:rPr>
          <w:u w:val="single"/>
        </w:rPr>
        <w:t xml:space="preserve">office</w:t>
      </w:r>
      <w:r>
        <w:t xml:space="preserve"> [</w:t>
      </w:r>
      <w:r>
        <w:rPr>
          <w:strike/>
        </w:rPr>
        <w:t xml:space="preserve">department</w:t>
      </w:r>
      <w:r>
        <w:t xml:space="preserve">] may waive the requirement to file evidence of financial responsibility if you file satisfactory evidence with the </w:t>
      </w:r>
      <w:r>
        <w:rPr>
          <w:u w:val="single"/>
        </w:rPr>
        <w:t xml:space="preserve">office</w:t>
      </w:r>
      <w:r>
        <w:t xml:space="preserve"> [</w:t>
      </w:r>
      <w:r>
        <w:rPr>
          <w:strike/>
        </w:rPr>
        <w:t xml:space="preserve">department</w:t>
      </w:r>
      <w:r>
        <w:t xml:space="preserve">]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643.253(g) and (h), Transportation Code, are amended to read as follows:</w:t>
      </w:r>
    </w:p>
    <w:p w:rsidR="003F3435" w:rsidRDefault="0032493E">
      <w:pPr>
        <w:spacing w:line="480" w:lineRule="auto"/>
        <w:ind w:firstLine="720"/>
        <w:jc w:val="both"/>
      </w:pPr>
      <w:r>
        <w:t xml:space="preserve">(g)</w:t>
      </w:r>
      <w:r xml:space="preserve">
        <w:t> </w:t>
      </w:r>
      <w:r xml:space="preserve">
        <w:t> </w:t>
      </w:r>
      <w:r>
        <w:t xml:space="preserve">As soon as practicable after the date a person is convicted of an offense under Subsection (b), the convicting court shall notify the </w:t>
      </w:r>
      <w:r>
        <w:rPr>
          <w:u w:val="single"/>
        </w:rPr>
        <w:t xml:space="preserve">office of the secretary of state</w:t>
      </w:r>
      <w:r>
        <w:t xml:space="preserve"> [</w:t>
      </w:r>
      <w:r>
        <w:rPr>
          <w:strike/>
        </w:rPr>
        <w:t xml:space="preserve">Department of Public Safety</w:t>
      </w:r>
      <w:r>
        <w:t xml:space="preserve">] of the conviction.</w:t>
      </w:r>
      <w:r xml:space="preserve">
        <w:t> </w:t>
      </w:r>
      <w:r xml:space="preserve">
        <w:t> </w:t>
      </w:r>
      <w:r>
        <w:t xml:space="preserve">The notice must be in a form prescribed by the </w:t>
      </w:r>
      <w:r>
        <w:rPr>
          <w:u w:val="single"/>
        </w:rPr>
        <w:t xml:space="preserve">office of the secretary of state</w:t>
      </w:r>
      <w:r>
        <w:t xml:space="preserve"> [</w:t>
      </w:r>
      <w:r>
        <w:rPr>
          <w:strike/>
        </w:rPr>
        <w:t xml:space="preserve">Department of Public Safety</w:t>
      </w:r>
      <w:r>
        <w:t xml:space="preserve">] and must contain the person's driver's license number.</w:t>
      </w:r>
    </w:p>
    <w:p w:rsidR="003F3435" w:rsidRDefault="0032493E">
      <w:pPr>
        <w:spacing w:line="480" w:lineRule="auto"/>
        <w:ind w:firstLine="720"/>
        <w:jc w:val="both"/>
      </w:pPr>
      <w:r>
        <w:t xml:space="preserve">(h)</w:t>
      </w:r>
      <w:r xml:space="preserve">
        <w:t> </w:t>
      </w:r>
      <w:r xml:space="preserve">
        <w:t> </w:t>
      </w:r>
      <w:r>
        <w:t xml:space="preserve">A conviction under Subsection (b) shall be recorded in the person's driving record maintained by the </w:t>
      </w:r>
      <w:r>
        <w:rPr>
          <w:u w:val="single"/>
        </w:rPr>
        <w:t xml:space="preserve">office of the secretary of state</w:t>
      </w:r>
      <w:r>
        <w:t xml:space="preserve"> [</w:t>
      </w:r>
      <w:r>
        <w:rPr>
          <w:strike/>
        </w:rPr>
        <w:t xml:space="preserve">Department of Public Safety</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(g) and Sections 522.029(f) and (g),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send $5 to the comptroller for deposit to the credit of the motorcycle education fund account.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703.001(2),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and "licensing authority" mean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706.001(2),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706.008(c),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for an action based on a citation issued by a peace officer employed by the </w:t>
      </w:r>
      <w:r>
        <w:rPr>
          <w:u w:val="single"/>
        </w:rPr>
        <w:t xml:space="preserve">Department of Public Safety</w:t>
      </w:r>
      <w:r>
        <w:t xml:space="preserve"> [</w:t>
      </w:r>
      <w:r>
        <w:rPr>
          <w:strike/>
        </w:rPr>
        <w:t xml:space="preserve">department</w:t>
      </w:r>
      <w:r>
        <w:t xml:space="preserve">], the vendor may not be compensated with state money.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724.001(7), Transportation Code, is amended to read as follows:</w:t>
      </w:r>
    </w:p>
    <w:p w:rsidR="003F3435" w:rsidRDefault="0032493E">
      <w:pPr>
        <w:spacing w:line="480" w:lineRule="auto"/>
        <w:ind w:firstLine="1440"/>
        <w:jc w:val="both"/>
      </w:pPr>
      <w:r>
        <w:t xml:space="preserve">(7)</w:t>
      </w:r>
      <w:r xml:space="preserve">
        <w:t> </w:t>
      </w:r>
      <w:r xml:space="preserve">
        <w:t> </w:t>
      </w:r>
      <w:r>
        <w:t xml:space="preserve">"Department" means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724.016, Transportation Code, is amended to read as follows:</w:t>
      </w:r>
    </w:p>
    <w:p w:rsidR="003F3435" w:rsidRDefault="0032493E">
      <w:pPr>
        <w:spacing w:line="480" w:lineRule="auto"/>
        <w:ind w:firstLine="720"/>
        <w:jc w:val="both"/>
      </w:pPr>
      <w:r>
        <w:t xml:space="preserve">Sec.</w:t>
      </w:r>
      <w:r xml:space="preserve">
        <w:t> </w:t>
      </w:r>
      <w:r>
        <w:t xml:space="preserve">724.016.</w:t>
      </w:r>
      <w:r xml:space="preserve">
        <w:t> </w:t>
      </w:r>
      <w:r xml:space="preserve">
        <w:t> </w:t>
      </w:r>
      <w:r>
        <w:t xml:space="preserve">BREATH SPECIMEN.  (a)  A breath specimen taken at the request or order of a peace officer must be taken and analyzed under rules of the </w:t>
      </w:r>
      <w:r>
        <w:rPr>
          <w:u w:val="single"/>
        </w:rPr>
        <w:t xml:space="preserve">Department of Public Safety</w:t>
      </w:r>
      <w:r>
        <w:t xml:space="preserve"> [</w:t>
      </w:r>
      <w:r>
        <w:rPr>
          <w:strike/>
        </w:rPr>
        <w:t xml:space="preserve">department</w:t>
      </w:r>
      <w:r>
        <w:t xml:space="preserve">] by an individual possessing a certificate issued by the </w:t>
      </w:r>
      <w:r>
        <w:rPr>
          <w:u w:val="single"/>
        </w:rPr>
        <w:t xml:space="preserve">Department of Public Safety</w:t>
      </w:r>
      <w:r>
        <w:t xml:space="preserve"> [</w:t>
      </w:r>
      <w:r>
        <w:rPr>
          <w:strike/>
        </w:rPr>
        <w:t xml:space="preserve">department</w:t>
      </w:r>
      <w:r>
        <w:t xml:space="preserve">] certifying that the individual is qualified to perform the analysis.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adopt rules approving satisfactory analytical methods; and</w:t>
      </w:r>
    </w:p>
    <w:p w:rsidR="003F3435" w:rsidRDefault="0032493E">
      <w:pPr>
        <w:spacing w:line="480" w:lineRule="auto"/>
        <w:ind w:firstLine="1440"/>
        <w:jc w:val="both"/>
      </w:pPr>
      <w:r>
        <w:t xml:space="preserve">(2)</w:t>
      </w:r>
      <w:r xml:space="preserve">
        <w:t> </w:t>
      </w:r>
      <w:r xml:space="preserve">
        <w:t> </w:t>
      </w:r>
      <w:r>
        <w:t xml:space="preserve">ascertain the qualifications of an individual to perform the analysis.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a certificate for cause.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724.032(a)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refuses to submit to the taking of a specimen, whether expressly or because of an intentional failure of the person to give the specimen, the peace officer shall:</w:t>
      </w:r>
    </w:p>
    <w:p w:rsidR="003F3435" w:rsidRDefault="0032493E">
      <w:pPr>
        <w:spacing w:line="480" w:lineRule="auto"/>
        <w:ind w:firstLine="1440"/>
        <w:jc w:val="both"/>
      </w:pPr>
      <w:r>
        <w:t xml:space="preserve">(1)</w:t>
      </w:r>
      <w:r xml:space="preserve">
        <w:t> </w:t>
      </w:r>
      <w:r xml:space="preserve">
        <w:t> </w:t>
      </w:r>
      <w:r>
        <w:t xml:space="preserve">serve notice of license suspension or denial on the person;</w:t>
      </w:r>
    </w:p>
    <w:p w:rsidR="003F3435" w:rsidRDefault="0032493E">
      <w:pPr>
        <w:spacing w:line="480" w:lineRule="auto"/>
        <w:ind w:firstLine="1440"/>
        <w:jc w:val="both"/>
      </w:pPr>
      <w:r>
        <w:t xml:space="preserve">(2)</w:t>
      </w:r>
      <w:r xml:space="preserve">
        <w:t> </w:t>
      </w:r>
      <w:r xml:space="preserve">
        <w:t> </w:t>
      </w:r>
      <w:r>
        <w:t xml:space="preserve">take possession of any license issued by this state and held by the person arrested;</w:t>
      </w:r>
    </w:p>
    <w:p w:rsidR="003F3435" w:rsidRDefault="0032493E">
      <w:pPr>
        <w:spacing w:line="480" w:lineRule="auto"/>
        <w:ind w:firstLine="1440"/>
        <w:jc w:val="both"/>
      </w:pPr>
      <w:r>
        <w:t xml:space="preserve">(3)</w:t>
      </w:r>
      <w:r xml:space="preserve">
        <w:t> </w:t>
      </w:r>
      <w:r xml:space="preserve">
        <w:t> </w:t>
      </w:r>
      <w:r>
        <w:t xml:space="preserve">issue a temporary driving permit to the person unless department records show or the officer otherwise determines that the person does not hold a license to operate a motor vehicle in this state; and</w:t>
      </w:r>
    </w:p>
    <w:p w:rsidR="003F3435" w:rsidRDefault="0032493E">
      <w:pPr>
        <w:spacing w:line="480" w:lineRule="auto"/>
        <w:ind w:firstLine="1440"/>
        <w:jc w:val="both"/>
      </w:pPr>
      <w:r>
        <w:t xml:space="preserve">(4)</w:t>
      </w:r>
      <w:r xml:space="preserve">
        <w:t> </w:t>
      </w:r>
      <w:r xml:space="preserve">
        <w:t> </w:t>
      </w:r>
      <w:r>
        <w:t xml:space="preserve">make a written report of the refusal to the </w:t>
      </w:r>
      <w:r>
        <w:rPr>
          <w:u w:val="single"/>
        </w:rPr>
        <w:t xml:space="preserve">secretary of state</w:t>
      </w:r>
      <w:r>
        <w:t xml:space="preserve"> </w:t>
      </w:r>
      <w:r>
        <w:t xml:space="preserve">[</w:t>
      </w:r>
      <w:r>
        <w:rPr>
          <w:strike/>
        </w:rPr>
        <w:t xml:space="preserve">director of the department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director</w:t>
      </w:r>
      <w:r>
        <w:t xml:space="preserve">] must approve the form of the refusal report.  The report must:</w:t>
      </w:r>
    </w:p>
    <w:p w:rsidR="003F3435" w:rsidRDefault="0032493E">
      <w:pPr>
        <w:spacing w:line="480" w:lineRule="auto"/>
        <w:ind w:firstLine="1440"/>
        <w:jc w:val="both"/>
      </w:pPr>
      <w:r>
        <w:t xml:space="preserve">(1)</w:t>
      </w:r>
      <w:r xml:space="preserve">
        <w:t> </w:t>
      </w:r>
      <w:r xml:space="preserve">
        <w:t> </w:t>
      </w:r>
      <w:r>
        <w:t xml:space="preserve">show the grounds for the officer's belief that the person had been operating a motor vehicle or watercraft powered with an engine having a manufacturer's rating of 50 horsepower or above while intoxicated; and</w:t>
      </w:r>
    </w:p>
    <w:p w:rsidR="003F3435" w:rsidRDefault="0032493E">
      <w:pPr>
        <w:spacing w:line="480" w:lineRule="auto"/>
        <w:ind w:firstLine="1440"/>
        <w:jc w:val="both"/>
      </w:pPr>
      <w:r>
        <w:t xml:space="preserve">(2)</w:t>
      </w:r>
      <w:r xml:space="preserve">
        <w:t> </w:t>
      </w:r>
      <w:r xml:space="preserve">
        <w:t> </w:t>
      </w:r>
      <w:r>
        <w:t xml:space="preserve">contain a copy of:</w:t>
      </w:r>
    </w:p>
    <w:p w:rsidR="003F3435" w:rsidRDefault="0032493E">
      <w:pPr>
        <w:spacing w:line="480" w:lineRule="auto"/>
        <w:ind w:firstLine="2160"/>
        <w:jc w:val="both"/>
      </w:pPr>
      <w:r>
        <w:t xml:space="preserve">(A)</w:t>
      </w:r>
      <w:r xml:space="preserve">
        <w:t> </w:t>
      </w:r>
      <w:r xml:space="preserve">
        <w:t> </w:t>
      </w:r>
      <w:r>
        <w:t xml:space="preserve">the refusal statement requested under Section 724.031; or</w:t>
      </w:r>
    </w:p>
    <w:p w:rsidR="003F3435" w:rsidRDefault="0032493E">
      <w:pPr>
        <w:spacing w:line="480" w:lineRule="auto"/>
        <w:ind w:firstLine="2160"/>
        <w:jc w:val="both"/>
      </w:pPr>
      <w:r>
        <w:t xml:space="preserve">(B)</w:t>
      </w:r>
      <w:r xml:space="preserve">
        <w:t> </w:t>
      </w:r>
      <w:r xml:space="preserve">
        <w:t> </w:t>
      </w:r>
      <w:r>
        <w:t xml:space="preserve">a statement signed by the officer that the person refused to:</w:t>
      </w:r>
    </w:p>
    <w:p w:rsidR="003F3435" w:rsidRDefault="0032493E">
      <w:pPr>
        <w:spacing w:line="480" w:lineRule="auto"/>
        <w:ind w:firstLine="2880"/>
        <w:jc w:val="both"/>
      </w:pPr>
      <w:r>
        <w:t xml:space="preserve">(i)</w:t>
      </w:r>
      <w:r xml:space="preserve">
        <w:t> </w:t>
      </w:r>
      <w:r xml:space="preserve">
        <w:t> </w:t>
      </w:r>
      <w:r>
        <w:t xml:space="preserve">submit to the taking of the requested specimen; and</w:t>
      </w:r>
    </w:p>
    <w:p w:rsidR="003F3435" w:rsidRDefault="0032493E">
      <w:pPr>
        <w:spacing w:line="480" w:lineRule="auto"/>
        <w:ind w:firstLine="2880"/>
        <w:jc w:val="both"/>
      </w:pPr>
      <w:r>
        <w:t xml:space="preserve">(ii)</w:t>
      </w:r>
      <w:r xml:space="preserve">
        <w:t> </w:t>
      </w:r>
      <w:r xml:space="preserve">
        <w:t> </w:t>
      </w:r>
      <w:r>
        <w:t xml:space="preserve">sign the requested statement under Section 724.031.</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C, Chapter 724, Transportation Code, is amended by adding Section 724.0345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724.0345.</w:t>
      </w:r>
      <w:r>
        <w:rPr>
          <w:u w:val="single"/>
        </w:rPr>
        <w:t xml:space="preserve"> </w:t>
      </w:r>
      <w:r>
        <w:rPr>
          <w:u w:val="single"/>
        </w:rPr>
        <w:t xml:space="preserve"> </w:t>
      </w:r>
      <w:r>
        <w:rPr>
          <w:u w:val="single"/>
        </w:rPr>
        <w:t xml:space="preserve">ACCESS TO RECORDS BY DEPARTMENT OF PUBLIC SAFETY.  The Department of Public Safety may access the department's records relating to the suspension or denial of a driver's license.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106.03(b),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sells a minor an alcoholic beverage does not commit an offense if the minor falsely represents himself to be 21 years old or older by displaying an apparently valid proof of identification that contains a physical description and photograph consistent with the minor's appearance, purports to establish that the minor is 21 years of age or older, and was issued by a governmental agency.</w:t>
      </w:r>
      <w:r xml:space="preserve">
        <w:t> </w:t>
      </w:r>
      <w:r xml:space="preserve">
        <w:t> </w:t>
      </w:r>
      <w:r>
        <w:t xml:space="preserve">The proof of identification may include a driver's license or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 passport, or a military identification card.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106.06(d),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A judge, acting under Chapter 42A, Code of Criminal Procedure, who places a defendant charged with an offense under this section on community supervision under that chapter shall, if the defendant committed the offense at a gathering where participants were involved in the abuse of alcohol, including binge drinking or forcing or coercing individuals to consume alcohol, in addition to any other condition imposed by the judge:</w:t>
      </w:r>
    </w:p>
    <w:p w:rsidR="003F3435" w:rsidRDefault="0032493E">
      <w:pPr>
        <w:spacing w:line="480" w:lineRule="auto"/>
        <w:ind w:firstLine="1440"/>
        <w:jc w:val="both"/>
      </w:pPr>
      <w:r>
        <w:t xml:space="preserve">(1)</w:t>
      </w:r>
      <w:r xml:space="preserve">
        <w:t> </w:t>
      </w:r>
      <w:r xml:space="preserve">
        <w:t> </w:t>
      </w:r>
      <w:r>
        <w:t xml:space="preserve">require the defendant to:</w:t>
      </w:r>
    </w:p>
    <w:p w:rsidR="003F3435" w:rsidRDefault="0032493E">
      <w:pPr>
        <w:spacing w:line="480" w:lineRule="auto"/>
        <w:ind w:firstLine="2160"/>
        <w:jc w:val="both"/>
      </w:pPr>
      <w:r>
        <w:t xml:space="preserve">(A)</w:t>
      </w:r>
      <w:r xml:space="preserve">
        <w:t> </w:t>
      </w:r>
      <w:r xml:space="preserve">
        <w:t> </w:t>
      </w:r>
      <w:r>
        <w:t xml:space="preserve">perform community service for not less than 20 or more than 40 hours; and</w:t>
      </w:r>
    </w:p>
    <w:p w:rsidR="003F3435" w:rsidRDefault="0032493E">
      <w:pPr>
        <w:spacing w:line="480" w:lineRule="auto"/>
        <w:ind w:firstLine="2160"/>
        <w:jc w:val="both"/>
      </w:pPr>
      <w:r>
        <w:t xml:space="preserve">(B)</w:t>
      </w:r>
      <w:r xml:space="preserve">
        <w:t> </w:t>
      </w:r>
      <w:r xml:space="preserve">
        <w:t> </w:t>
      </w:r>
      <w:r>
        <w:t xml:space="preserve">attend an alcohol awareness program approved under Section 106.115; and</w:t>
      </w:r>
    </w:p>
    <w:p w:rsidR="003F3435" w:rsidRDefault="0032493E">
      <w:pPr>
        <w:spacing w:line="480" w:lineRule="auto"/>
        <w:ind w:firstLine="1440"/>
        <w:jc w:val="both"/>
      </w:pPr>
      <w:r>
        <w:t xml:space="preserve">(2)</w:t>
      </w:r>
      <w:r xml:space="preserve">
        <w:t> </w:t>
      </w:r>
      <w:r xml:space="preserve">
        <w:t> </w:t>
      </w:r>
      <w:r>
        <w:t xml:space="preserve">order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the driver's license or permit of the defendant or, if the defendant does not have a driver's license or permit, to deny the issuance of a driver's license or permit to the defendant for 180 days.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106.071(d),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any fine and any order issued under Section 106.115:</w:t>
      </w:r>
    </w:p>
    <w:p w:rsidR="003F3435" w:rsidRDefault="0032493E">
      <w:pPr>
        <w:spacing w:line="480" w:lineRule="auto"/>
        <w:ind w:firstLine="1440"/>
        <w:jc w:val="both"/>
      </w:pPr>
      <w:r>
        <w:t xml:space="preserve">(1)</w:t>
      </w:r>
      <w:r xml:space="preserve">
        <w:t> </w:t>
      </w:r>
      <w:r xml:space="preserve">
        <w:t> </w:t>
      </w:r>
      <w:r>
        <w:t xml:space="preserve">the court shall order a minor placed on deferred disposition for or convicted of an offense to which this section applies to perform community service for:</w:t>
      </w:r>
    </w:p>
    <w:p w:rsidR="003F3435" w:rsidRDefault="0032493E">
      <w:pPr>
        <w:spacing w:line="480" w:lineRule="auto"/>
        <w:ind w:firstLine="2160"/>
        <w:jc w:val="both"/>
      </w:pPr>
      <w:r>
        <w:t xml:space="preserve">(A)</w:t>
      </w:r>
      <w:r xml:space="preserve">
        <w:t> </w:t>
      </w:r>
      <w:r xml:space="preserve">
        <w:t> </w:t>
      </w:r>
      <w:r>
        <w:t xml:space="preserve">not less than eight or more than 12 hours, if the minor has not been previously convicted of an offense to which this section applies; or</w:t>
      </w:r>
    </w:p>
    <w:p w:rsidR="003F3435" w:rsidRDefault="0032493E">
      <w:pPr>
        <w:spacing w:line="480" w:lineRule="auto"/>
        <w:ind w:firstLine="2160"/>
        <w:jc w:val="both"/>
      </w:pPr>
      <w:r>
        <w:t xml:space="preserve">(B)</w:t>
      </w:r>
      <w:r xml:space="preserve">
        <w:t> </w:t>
      </w:r>
      <w:r xml:space="preserve">
        <w:t> </w:t>
      </w:r>
      <w:r>
        <w:t xml:space="preserve">not less than 20 or more than 40 hours, if the minor has been previously convicted once of an offense to which this section applies; and</w:t>
      </w:r>
    </w:p>
    <w:p w:rsidR="003F3435" w:rsidRDefault="0032493E">
      <w:pPr>
        <w:spacing w:line="480" w:lineRule="auto"/>
        <w:ind w:firstLine="1440"/>
        <w:jc w:val="both"/>
      </w:pPr>
      <w:r>
        <w:t xml:space="preserve">(2)</w:t>
      </w:r>
      <w:r xml:space="preserve">
        <w:t> </w:t>
      </w:r>
      <w:r xml:space="preserve">
        <w:t> </w:t>
      </w:r>
      <w:r>
        <w:t xml:space="preserve">the court shall order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the driver's license or permit of a minor convicted of an offense to which this section applies or, if the minor does not have a driver's license or permit, to deny the issuance of a driver's license or permit for:</w:t>
      </w:r>
    </w:p>
    <w:p w:rsidR="003F3435" w:rsidRDefault="0032493E">
      <w:pPr>
        <w:spacing w:line="480" w:lineRule="auto"/>
        <w:ind w:firstLine="2160"/>
        <w:jc w:val="both"/>
      </w:pPr>
      <w:r>
        <w:t xml:space="preserve">(A)</w:t>
      </w:r>
      <w:r xml:space="preserve">
        <w:t> </w:t>
      </w:r>
      <w:r xml:space="preserve">
        <w:t> </w:t>
      </w:r>
      <w:r>
        <w:t xml:space="preserve">30 days, if the minor has not been previously convicted of an offense to which this section applies;</w:t>
      </w:r>
    </w:p>
    <w:p w:rsidR="003F3435" w:rsidRDefault="0032493E">
      <w:pPr>
        <w:spacing w:line="480" w:lineRule="auto"/>
        <w:ind w:firstLine="2160"/>
        <w:jc w:val="both"/>
      </w:pPr>
      <w:r>
        <w:t xml:space="preserve">(B)</w:t>
      </w:r>
      <w:r xml:space="preserve">
        <w:t> </w:t>
      </w:r>
      <w:r xml:space="preserve">
        <w:t> </w:t>
      </w:r>
      <w:r>
        <w:t xml:space="preserve">60 days, if the minor has been previously convicted once of an offense to which this section applies; or</w:t>
      </w:r>
    </w:p>
    <w:p w:rsidR="003F3435" w:rsidRDefault="0032493E">
      <w:pPr>
        <w:spacing w:line="480" w:lineRule="auto"/>
        <w:ind w:firstLine="2160"/>
        <w:jc w:val="both"/>
      </w:pPr>
      <w:r>
        <w:t xml:space="preserve">(C)</w:t>
      </w:r>
      <w:r xml:space="preserve">
        <w:t> </w:t>
      </w:r>
      <w:r xml:space="preserve">
        <w:t> </w:t>
      </w:r>
      <w:r>
        <w:t xml:space="preserve">180 days, if the minor has been previously convicted twice or more of an offense to which this section applies.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106.115(b-2), (d), and (e), Alcoholic Beverage Code, are amended to read as follows:</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If the defendant does not have a driver's license or personal identification certificate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as provided by commission rule.</w:t>
      </w:r>
    </w:p>
    <w:p w:rsidR="003F3435" w:rsidRDefault="0032493E">
      <w:pPr>
        <w:spacing w:line="480" w:lineRule="auto"/>
        <w:ind w:firstLine="720"/>
        <w:jc w:val="both"/>
      </w:pPr>
      <w:r>
        <w:t xml:space="preserve">(d)</w:t>
      </w:r>
      <w:r xml:space="preserve">
        <w:t> </w:t>
      </w:r>
      <w:r xml:space="preserve">
        <w:t> </w:t>
      </w:r>
      <w:r>
        <w:t xml:space="preserve">If the defendant does not present the required evidence within the prescribed period, the court:</w:t>
      </w:r>
    </w:p>
    <w:p w:rsidR="003F3435" w:rsidRDefault="0032493E">
      <w:pPr>
        <w:spacing w:line="480" w:lineRule="auto"/>
        <w:ind w:firstLine="1440"/>
        <w:jc w:val="both"/>
      </w:pPr>
      <w:r>
        <w:t xml:space="preserve">(1)</w:t>
      </w:r>
      <w:r xml:space="preserve">
        <w:t> </w:t>
      </w:r>
      <w:r xml:space="preserve">
        <w:t> </w:t>
      </w:r>
      <w:r>
        <w:t xml:space="preserve">shall order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w:t>
      </w:r>
    </w:p>
    <w:p w:rsidR="003F3435" w:rsidRDefault="0032493E">
      <w:pPr>
        <w:spacing w:line="480" w:lineRule="auto"/>
        <w:ind w:firstLine="2160"/>
        <w:jc w:val="both"/>
      </w:pPr>
      <w:r>
        <w:t xml:space="preserve">(A)</w:t>
      </w:r>
      <w:r xml:space="preserve">
        <w:t> </w:t>
      </w:r>
      <w:r xml:space="preserve">
        <w:t> </w:t>
      </w:r>
      <w:r>
        <w:t xml:space="preserve">suspend the defendant's driver's license or permit for a period not to exceed six months or, if the defendant does not have a license or permit, to deny the issuance of a license or permit to the defendant for that period; or</w:t>
      </w:r>
    </w:p>
    <w:p w:rsidR="003F3435" w:rsidRDefault="0032493E">
      <w:pPr>
        <w:spacing w:line="480" w:lineRule="auto"/>
        <w:ind w:firstLine="2160"/>
        <w:jc w:val="both"/>
      </w:pPr>
      <w:r>
        <w:t xml:space="preserve">(B)</w:t>
      </w:r>
      <w:r xml:space="preserve">
        <w:t> </w:t>
      </w:r>
      <w:r xml:space="preserve">
        <w:t> </w:t>
      </w:r>
      <w:r>
        <w:t xml:space="preserve">if the defendant has been previously convicted of an offense under one or more of the sections listed in Subsection (a), suspend the defendant's driver's license or permit for a period not to exceed one year or, if the defendant does not have a license or permit, to deny the issuance of a license or permit to the defendant for that period; and</w:t>
      </w:r>
    </w:p>
    <w:p w:rsidR="003F3435" w:rsidRDefault="0032493E">
      <w:pPr>
        <w:spacing w:line="480" w:lineRule="auto"/>
        <w:ind w:firstLine="1440"/>
        <w:jc w:val="both"/>
      </w:pPr>
      <w:r>
        <w:t xml:space="preserve">(2)</w:t>
      </w:r>
      <w:r xml:space="preserve">
        <w:t> </w:t>
      </w:r>
      <w:r xml:space="preserve">
        <w:t> </w:t>
      </w:r>
      <w:r>
        <w:t xml:space="preserve">may order the defendant or the parent, managing conservator, or guardian of the defendant to do any act or refrain from doing any act if the court determines that doing the act or refraining from doing the act will increase the likelihood that the defendant will present evidence to the court that the defendant has satisfactorily completed an alcohol awareness program or performed the required hours of community service.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send notice of the suspension or prohibition order issued under Subsection (d) by first class mail to the defendant.  The notice must include the date of the suspension or prohibition order, the reason for the suspension or prohibition, and the period covered by the suspension or prohibition.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106.15(e),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person does not commit an offense under Subsection (a) if the person younger than 18 years of age falsely represents the person's age to be at least 18 years of age by displaying an apparently valid Texas driver's license or an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containing a physical description consistent with the person's appearance.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20.23(b),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Information or documentation that identifies a protected consumer or a representative of a protected consumer is considered sufficient proof of identity for purposes of this subchapter, including:</w:t>
      </w:r>
    </w:p>
    <w:p w:rsidR="003F3435" w:rsidRDefault="0032493E">
      <w:pPr>
        <w:spacing w:line="480" w:lineRule="auto"/>
        <w:ind w:firstLine="1440"/>
        <w:jc w:val="both"/>
      </w:pPr>
      <w:r>
        <w:t xml:space="preserve">(1)</w:t>
      </w:r>
      <w:r xml:space="preserve">
        <w:t> </w:t>
      </w:r>
      <w:r xml:space="preserve">
        <w:t> </w:t>
      </w:r>
      <w:r>
        <w:t xml:space="preserve">a social security number or a copy of the social security card issued by the United States Social Security Administration;</w:t>
      </w:r>
    </w:p>
    <w:p w:rsidR="003F3435" w:rsidRDefault="0032493E">
      <w:pPr>
        <w:spacing w:line="480" w:lineRule="auto"/>
        <w:ind w:firstLine="1440"/>
        <w:jc w:val="both"/>
      </w:pPr>
      <w:r>
        <w:t xml:space="preserve">(2)</w:t>
      </w:r>
      <w:r xml:space="preserve">
        <w:t> </w:t>
      </w:r>
      <w:r xml:space="preserve">
        <w:t> </w:t>
      </w:r>
      <w:r>
        <w:t xml:space="preserve">a certified or official copy of a birth certificate issued by the entity authorized to issue the birth certificate;</w:t>
      </w:r>
    </w:p>
    <w:p w:rsidR="003F3435" w:rsidRDefault="0032493E">
      <w:pPr>
        <w:spacing w:line="480" w:lineRule="auto"/>
        <w:ind w:firstLine="1440"/>
        <w:jc w:val="both"/>
      </w:pPr>
      <w:r>
        <w:t xml:space="preserve">(3)</w:t>
      </w:r>
      <w:r xml:space="preserve">
        <w:t> </w:t>
      </w:r>
      <w:r xml:space="preserve">
        <w:t> </w:t>
      </w:r>
      <w:r>
        <w:t xml:space="preserve">a copy of a driver's license or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w:t>
      </w:r>
    </w:p>
    <w:p w:rsidR="003F3435" w:rsidRDefault="0032493E">
      <w:pPr>
        <w:spacing w:line="480" w:lineRule="auto"/>
        <w:ind w:firstLine="1440"/>
        <w:jc w:val="both"/>
      </w:pPr>
      <w:r>
        <w:t xml:space="preserve">(4)</w:t>
      </w:r>
      <w:r xml:space="preserve">
        <w:t> </w:t>
      </w:r>
      <w:r xml:space="preserve">
        <w:t> </w:t>
      </w:r>
      <w:r>
        <w:t xml:space="preserve">any other government-issued identification.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Article 42.016, Code of Criminal Procedure, is amended to read as follows:</w:t>
      </w:r>
    </w:p>
    <w:p w:rsidR="003F3435" w:rsidRDefault="0032493E">
      <w:pPr>
        <w:spacing w:line="480" w:lineRule="auto"/>
        <w:ind w:firstLine="720"/>
        <w:jc w:val="both"/>
      </w:pPr>
      <w:r>
        <w:t xml:space="preserve">Art.</w:t>
      </w:r>
      <w:r xml:space="preserve">
        <w:t> </w:t>
      </w:r>
      <w:r>
        <w:t xml:space="preserve">42.016.</w:t>
      </w:r>
      <w:r xml:space="preserve">
        <w:t> </w:t>
      </w:r>
      <w:r xml:space="preserve">
        <w:t> </w:t>
      </w:r>
      <w:r>
        <w:t xml:space="preserve">SPECIAL DRIVER'S LICENSE OR IDENTIFICATION REQUIREMENTS FOR CERTAIN SEX OFFENDERS.  If a person is convicted of, receives a grant of deferred adjudication for, or is adjudicated as having engaged in delinquent conduct based on a violation of an offense for which a conviction or adjudication requires registration as a sex offender under Chapter 62, the court shall:</w:t>
      </w:r>
    </w:p>
    <w:p w:rsidR="003F3435" w:rsidRDefault="0032493E">
      <w:pPr>
        <w:spacing w:line="480" w:lineRule="auto"/>
        <w:ind w:firstLine="1440"/>
        <w:jc w:val="both"/>
      </w:pPr>
      <w:r>
        <w:t xml:space="preserve">(1)</w:t>
      </w:r>
      <w:r xml:space="preserve">
        <w:t> </w:t>
      </w:r>
      <w:r xml:space="preserve">
        <w:t> </w:t>
      </w:r>
      <w:r>
        <w:t xml:space="preserve">issue an order requiring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to include in any driver's license record or personal identification certificate record maintained by the </w:t>
      </w:r>
      <w:r>
        <w:rPr>
          <w:u w:val="single"/>
        </w:rPr>
        <w:t xml:space="preserve">office</w:t>
      </w:r>
      <w:r>
        <w:t xml:space="preserve"> </w:t>
      </w:r>
      <w:r>
        <w:t xml:space="preserve">[</w:t>
      </w:r>
      <w:r>
        <w:rPr>
          <w:strike/>
        </w:rPr>
        <w:t xml:space="preserve">department</w:t>
      </w:r>
      <w:r>
        <w:t xml:space="preserve">] for the person an indication that the person is subject to the registration requirements of Chapter 62;</w:t>
      </w:r>
    </w:p>
    <w:p w:rsidR="003F3435" w:rsidRDefault="0032493E">
      <w:pPr>
        <w:spacing w:line="480" w:lineRule="auto"/>
        <w:ind w:firstLine="1440"/>
        <w:jc w:val="both"/>
      </w:pPr>
      <w:r>
        <w:t xml:space="preserve">(2)</w:t>
      </w:r>
      <w:r xml:space="preserve">
        <w:t> </w:t>
      </w:r>
      <w:r xml:space="preserve">
        <w:t> </w:t>
      </w:r>
      <w:r>
        <w:t xml:space="preserve">require the person to apply to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in person for an original or renewal driver's license or personal identification certificate not later than the 30th day after the date the person is released or the date the </w:t>
      </w:r>
      <w:r>
        <w:rPr>
          <w:u w:val="single"/>
        </w:rPr>
        <w:t xml:space="preserve">office</w:t>
      </w:r>
      <w:r>
        <w:t xml:space="preserve"> </w:t>
      </w:r>
      <w:r>
        <w:t xml:space="preserve">[</w:t>
      </w:r>
      <w:r>
        <w:rPr>
          <w:strike/>
        </w:rPr>
        <w:t xml:space="preserve">department</w:t>
      </w:r>
      <w:r>
        <w:t xml:space="preserve">] sends written notice to the person of the requirements of Article 62.060,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a copy of the record of conviction, a copy of the order granting deferred adjudication, or a copy of the juvenile adjudication, as applicable, and a copy of the order issued under this article.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Article 42A.403(a),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attend and successfully complete, before the 181st day after the date community supervision is granted, an educational program designed to rehabilitate persons who have driven while intoxicated that is jointly approved by:</w:t>
      </w:r>
    </w:p>
    <w:p w:rsidR="003F3435" w:rsidRDefault="0032493E">
      <w:pPr>
        <w:spacing w:line="480" w:lineRule="auto"/>
        <w:ind w:firstLine="1440"/>
        <w:jc w:val="both"/>
      </w:pPr>
      <w:r>
        <w:t xml:space="preserve">(1)</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1440"/>
        <w:jc w:val="both"/>
      </w:pPr>
      <w:r>
        <w:t xml:space="preserve">(3)</w:t>
      </w:r>
      <w:r xml:space="preserve">
        <w:t> </w:t>
      </w:r>
      <w:r xml:space="preserve">
        <w:t> </w:t>
      </w:r>
      <w:r>
        <w:t xml:space="preserve">the traffic safety section of the traffic operations division of the Texas Department of Transportation; and</w:t>
      </w:r>
    </w:p>
    <w:p w:rsidR="003F3435" w:rsidRDefault="0032493E">
      <w:pPr>
        <w:spacing w:line="480" w:lineRule="auto"/>
        <w:ind w:firstLine="1440"/>
        <w:jc w:val="both"/>
      </w:pPr>
      <w:r>
        <w:t xml:space="preserve">(4)</w:t>
      </w:r>
      <w:r xml:space="preserve">
        <w:t> </w:t>
      </w:r>
      <w:r xml:space="preserve">
        <w:t> </w:t>
      </w:r>
      <w:r>
        <w:t xml:space="preserve">the community justice assistance division of the Texas Department of Criminal Justice.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Article 42A.406, Code of Criminal Procedure, is amended to read as follows:</w:t>
      </w:r>
    </w:p>
    <w:p w:rsidR="003F3435" w:rsidRDefault="0032493E">
      <w:pPr>
        <w:spacing w:line="480" w:lineRule="auto"/>
        <w:ind w:firstLine="720"/>
        <w:jc w:val="both"/>
      </w:pPr>
      <w:r>
        <w:t xml:space="preserve">Art.</w:t>
      </w:r>
      <w:r xml:space="preserve">
        <w:t> </w:t>
      </w:r>
      <w:r>
        <w:t xml:space="preserve">42A.406.</w:t>
      </w:r>
      <w:r xml:space="preserve">
        <w:t> </w:t>
      </w:r>
      <w:r xml:space="preserve">
        <w:t> </w:t>
      </w:r>
      <w:r>
        <w:t xml:space="preserve">EFFECT OF EDUCATIONAL PROGRAM REQUIREMENTS ON DRIVING RECORD AND LICENSE.  (a)  If a defendant is required as a condition of community supervision to attend an educational program under Article 42A.403 or 42A.404, or if the court waives the educational program requirement under Article 42A.403 or the defendant successfully completes equivalent education under Article 42A.4045, the court clerk shall immediately report that fact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on a form prescribed by the </w:t>
      </w:r>
      <w:r>
        <w:rPr>
          <w:u w:val="single"/>
        </w:rPr>
        <w:t xml:space="preserve">office</w:t>
      </w:r>
      <w:r>
        <w:t xml:space="preserve"> </w:t>
      </w:r>
      <w:r>
        <w:t xml:space="preserve">[</w:t>
      </w:r>
      <w:r>
        <w:rPr>
          <w:strike/>
        </w:rPr>
        <w:t xml:space="preserve">department</w:t>
      </w:r>
      <w:r>
        <w:t xml:space="preserve">], for inclusion in the defendant's driving record.  If the court grants an extension of time in which the defendant may complete the educational program under Article 42A.403, the court clerk shall immediately report that fact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on a form prescribed by the </w:t>
      </w:r>
      <w:r>
        <w:rPr>
          <w:u w:val="single"/>
        </w:rPr>
        <w:t xml:space="preserve">office</w:t>
      </w:r>
      <w:r>
        <w:t xml:space="preserve"> </w:t>
      </w:r>
      <w:r>
        <w:t xml:space="preserve">[</w:t>
      </w:r>
      <w:r>
        <w:rPr>
          <w:strike/>
        </w:rPr>
        <w:t xml:space="preserve">department</w:t>
      </w:r>
      <w:r>
        <w:t xml:space="preserve">].  The clerk's report under this subsection must include the beginning date of the defendant's community supervision.</w:t>
      </w:r>
    </w:p>
    <w:p w:rsidR="003F3435" w:rsidRDefault="0032493E">
      <w:pPr>
        <w:spacing w:line="480" w:lineRule="auto"/>
        <w:ind w:firstLine="720"/>
        <w:jc w:val="both"/>
      </w:pPr>
      <w:r>
        <w:t xml:space="preserve">(b)</w:t>
      </w:r>
      <w:r xml:space="preserve">
        <w:t> </w:t>
      </w:r>
      <w:r xml:space="preserve">
        <w:t> </w:t>
      </w:r>
      <w:r>
        <w:t xml:space="preserve">On the defendant's successful completion of an educational program under Article 42A.403 or 42A.404, the defendant's instructor shall give notice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for inclusion in the defendant's driving record and to the community supervision and corrections department.  The community supervision and corrections department shall forward the notice to the court clerk for filing.</w:t>
      </w:r>
    </w:p>
    <w:p w:rsidR="003F3435" w:rsidRDefault="0032493E">
      <w:pPr>
        <w:spacing w:line="480" w:lineRule="auto"/>
        <w:ind w:firstLine="720"/>
        <w:jc w:val="both"/>
      </w:pPr>
      <w:r>
        <w:rPr>
          <w:u w:val="single"/>
        </w:rPr>
        <w:t xml:space="preserve">(c)</w:t>
      </w:r>
      <w:r xml:space="preserve">
        <w:t> </w:t>
      </w:r>
      <w:r>
        <w:t xml:space="preserve">[</w:t>
      </w:r>
      <w:r>
        <w:rPr>
          <w:strike/>
        </w:rPr>
        <w:t xml:space="preserve">(b-1)</w:t>
      </w:r>
      <w:r>
        <w:t xml:space="preserve">]</w:t>
      </w:r>
      <w:r xml:space="preserve">
        <w:t> </w:t>
      </w:r>
      <w:r xml:space="preserve">
        <w:t> </w:t>
      </w:r>
      <w:r>
        <w:t xml:space="preserve">Upon release from a residential treatment facility at which the person successfully completed equivalent education under Article 42A.4045, at the request of the court clerk, the director of the residential treatment facility shall give notice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for inclusion in the person's driving record.</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does not receive notice that a defendant required to complete an educational program has successfully completed the program within the period required by the judge under this subchapter, as shown on </w:t>
      </w:r>
      <w:r>
        <w:rPr>
          <w:u w:val="single"/>
        </w:rPr>
        <w:t xml:space="preserve">office</w:t>
      </w:r>
      <w:r>
        <w:t xml:space="preserve"> </w:t>
      </w:r>
      <w:r>
        <w:t xml:space="preserve">[</w:t>
      </w:r>
      <w:r>
        <w:rPr>
          <w:strike/>
        </w:rPr>
        <w:t xml:space="preserve">department</w:t>
      </w:r>
      <w:r>
        <w:t xml:space="preserve">] records, the </w:t>
      </w:r>
      <w:r>
        <w:rPr>
          <w:u w:val="single"/>
        </w:rPr>
        <w:t xml:space="preserve">office</w:t>
      </w:r>
      <w:r>
        <w:t xml:space="preserve"> </w:t>
      </w:r>
      <w:r>
        <w:t xml:space="preserve">[</w:t>
      </w:r>
      <w:r>
        <w:rPr>
          <w:strike/>
        </w:rPr>
        <w:t xml:space="preserve">department</w:t>
      </w:r>
      <w:r>
        <w:t xml:space="preserve">], as provided by Sections 521.344(e) and (f), Transportation Code, shall:</w:t>
      </w:r>
    </w:p>
    <w:p w:rsidR="003F3435" w:rsidRDefault="0032493E">
      <w:pPr>
        <w:spacing w:line="480" w:lineRule="auto"/>
        <w:ind w:firstLine="1440"/>
        <w:jc w:val="both"/>
      </w:pPr>
      <w:r>
        <w:t xml:space="preserve">(1)</w:t>
      </w:r>
      <w:r xml:space="preserve">
        <w:t> </w:t>
      </w:r>
      <w:r xml:space="preserve">
        <w:t> </w:t>
      </w:r>
      <w:r>
        <w:t xml:space="preserve">revoke the defendant's driver's license; or</w:t>
      </w:r>
    </w:p>
    <w:p w:rsidR="003F3435" w:rsidRDefault="0032493E">
      <w:pPr>
        <w:spacing w:line="480" w:lineRule="auto"/>
        <w:ind w:firstLine="1440"/>
        <w:jc w:val="both"/>
      </w:pPr>
      <w:r>
        <w:t xml:space="preserve">(2)</w:t>
      </w:r>
      <w:r xml:space="preserve">
        <w:t> </w:t>
      </w:r>
      <w:r xml:space="preserve">
        <w:t> </w:t>
      </w:r>
      <w:r>
        <w:t xml:space="preserve">prohibit the defendant from obtaining a license.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may not reinstate a license revoked under Subsection </w:t>
      </w:r>
      <w:r>
        <w:rPr>
          <w:u w:val="single"/>
        </w:rPr>
        <w:t xml:space="preserve">(d)</w:t>
      </w:r>
      <w:r>
        <w:t xml:space="preserve"> [</w:t>
      </w:r>
      <w:r>
        <w:rPr>
          <w:strike/>
        </w:rPr>
        <w:t xml:space="preserve">(c)</w:t>
      </w:r>
      <w:r>
        <w:t xml:space="preserve">] as the result of an educational program requirement imposed under Article 42A.403 unless the defendant whose license was revoked applies to the </w:t>
      </w:r>
      <w:r>
        <w:rPr>
          <w:u w:val="single"/>
        </w:rPr>
        <w:t xml:space="preserve">office</w:t>
      </w:r>
      <w:r>
        <w:t xml:space="preserve"> </w:t>
      </w:r>
      <w:r>
        <w:t xml:space="preserve">[</w:t>
      </w:r>
      <w:r>
        <w:rPr>
          <w:strike/>
        </w:rPr>
        <w:t xml:space="preserve">department</w:t>
      </w:r>
      <w:r>
        <w:t xml:space="preserve">] for reinstatement of the license and pays to the </w:t>
      </w:r>
      <w:r>
        <w:rPr>
          <w:u w:val="single"/>
        </w:rPr>
        <w:t xml:space="preserve">office</w:t>
      </w:r>
      <w:r>
        <w:t xml:space="preserve"> </w:t>
      </w:r>
      <w:r>
        <w:t xml:space="preserve">[</w:t>
      </w:r>
      <w:r>
        <w:rPr>
          <w:strike/>
        </w:rPr>
        <w:t xml:space="preserve">department</w:t>
      </w:r>
      <w:r>
        <w:t xml:space="preserve">] a reinstatement fee of $100.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remit all fees collected under this subsection to the comptroller for deposit in the general revenue fund.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Articles 42A.407(c)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receives notice that a defendant has been required to attend a subsequent educational program under Article 42A.403 or 42A.404, although the previously required attendance had been waived, but the judge has not ordered a period of suspension, the </w:t>
      </w:r>
      <w:r>
        <w:rPr>
          <w:u w:val="single"/>
        </w:rPr>
        <w:t xml:space="preserve">office</w:t>
      </w:r>
      <w:r>
        <w:t xml:space="preserve"> </w:t>
      </w:r>
      <w:r>
        <w:t xml:space="preserve">[</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(e)</w:t>
      </w:r>
      <w:r xml:space="preserve">
        <w:t> </w:t>
      </w:r>
      <w:r xml:space="preserve">
        <w:t> </w:t>
      </w:r>
      <w:r>
        <w:t xml:space="preserve">The suspension of a defendant's driver's license under Subsection (d) shall be reported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as provided under Section 521.347, Transportation Code.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Articles 45.050(c) and (f),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w:t>
      </w:r>
      <w:r xml:space="preserve">
        <w:t> </w:t>
      </w:r>
      <w:r xml:space="preserve">
        <w:t> </w:t>
      </w:r>
      <w:r>
        <w:t xml:space="preserve">refer the child to the appropriate juvenile court for delinquent conduct for contempt of the justice or municipal court order; or</w:t>
      </w:r>
    </w:p>
    <w:p w:rsidR="003F3435" w:rsidRDefault="0032493E">
      <w:pPr>
        <w:spacing w:line="480" w:lineRule="auto"/>
        <w:ind w:firstLine="1440"/>
        <w:jc w:val="both"/>
      </w:pPr>
      <w:r>
        <w:t xml:space="preserve">(2)</w:t>
      </w:r>
      <w:r xml:space="preserve">
        <w:t> </w:t>
      </w:r>
      <w:r xml:space="preserve">
        <w:t> </w:t>
      </w:r>
      <w:r>
        <w:t xml:space="preserve">retain jurisdiction of the case, hold the child in contempt of the justice or municipal court, and order either or both of the following:</w:t>
      </w:r>
    </w:p>
    <w:p w:rsidR="003F3435" w:rsidRDefault="0032493E">
      <w:pPr>
        <w:spacing w:line="480" w:lineRule="auto"/>
        <w:ind w:firstLine="2160"/>
        <w:jc w:val="both"/>
      </w:pPr>
      <w:r>
        <w:t xml:space="preserve">(A)</w:t>
      </w:r>
      <w:r xml:space="preserve">
        <w:t> </w:t>
      </w:r>
      <w:r xml:space="preserve">
        <w:t> </w:t>
      </w:r>
      <w:r>
        <w:t xml:space="preserve">that the contemnor pay a fine not to exceed $500; or</w:t>
      </w:r>
    </w:p>
    <w:p w:rsidR="003F3435" w:rsidRDefault="0032493E">
      <w:pPr>
        <w:spacing w:line="480" w:lineRule="auto"/>
        <w:ind w:firstLine="2160"/>
        <w:jc w:val="both"/>
      </w:pPr>
      <w:r>
        <w:t xml:space="preserve">(B)</w:t>
      </w:r>
      <w:r xml:space="preserve">
        <w:t> </w:t>
      </w:r>
      <w:r xml:space="preserve">
        <w:t> </w:t>
      </w:r>
      <w:r>
        <w:t xml:space="preserve">that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suspend the contemnor's driver's license or permit or, if the contemnor does not have a license or permit, to deny the issuance of a license or permit to the contemnor until the contemnor fully complies with the orders of the court.</w:t>
      </w:r>
    </w:p>
    <w:p w:rsidR="003F3435" w:rsidRDefault="0032493E">
      <w:pPr>
        <w:spacing w:line="480" w:lineRule="auto"/>
        <w:ind w:firstLine="720"/>
        <w:jc w:val="both"/>
      </w:pPr>
      <w:r>
        <w:t xml:space="preserve">(f)</w:t>
      </w:r>
      <w:r xml:space="preserve">
        <w:t> </w:t>
      </w:r>
      <w:r xml:space="preserve">
        <w:t> </w:t>
      </w:r>
      <w:r>
        <w:t xml:space="preserve">A court that orders suspension or denial of a driver's license or permit under Subsection (c)(2)(B) shall notify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on receiving proof of compliance with the orders of the court.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Articles 45.051(b-1) and (b-3),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p>
    <w:p w:rsidR="003F3435" w:rsidRDefault="0032493E">
      <w:pPr>
        <w:spacing w:line="480" w:lineRule="auto"/>
        <w:ind w:firstLine="2160"/>
        <w:jc w:val="both"/>
      </w:pPr>
      <w:r>
        <w:t xml:space="preserve">(A)</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(B)</w:t>
      </w:r>
      <w:r xml:space="preserve">
        <w:t> </w:t>
      </w:r>
      <w:r xml:space="preserve">
        <w:t> </w:t>
      </w:r>
      <w:r>
        <w:t xml:space="preserve">may require the defendant to complete an additional driving safety course designed for drivers younger than 25 years of age and approved under Section 1001.111, Education Code; and</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(b-3)</w:t>
      </w:r>
      <w:r xml:space="preserve">
        <w:t> </w:t>
      </w:r>
      <w:r xml:space="preserve">
        <w:t> </w:t>
      </w:r>
      <w:r>
        <w:t xml:space="preserve">The reimbursement fee collected under Subsection (b-2) must be deposited to the credit of a special account in the general revenue fund and may be used only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for the administration of Chapter 521, Transportation Code.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Articles 45.0511(c), (c-1), and (l),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enter judgment on the defendant's plea of no contest or guilty at the time the plea is made, defer imposition of the judgment, and allow the defendant 90 days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Subsection (c-1), the defendant's driving record as maintained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if any, showing that the defendant had not completed an approved driving safety course or motorcycle operator training course, as applicable, within the 12 months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 was not taking a driving safety course or motorcycle operator training course, as applicable, under this article on the date the request to take the course was made and had not completed such a course that is not shown on the defendant's driving record within the 12 months preceding the date of the offense; and</w:t>
      </w:r>
    </w:p>
    <w:p w:rsidR="003F3435" w:rsidRDefault="0032493E">
      <w:pPr>
        <w:spacing w:line="480" w:lineRule="auto"/>
        <w:ind w:firstLine="1440"/>
        <w:jc w:val="both"/>
      </w:pPr>
      <w:r>
        <w:t xml:space="preserve">(4)</w:t>
      </w:r>
      <w:r xml:space="preserve">
        <w:t> </w:t>
      </w:r>
      <w:r xml:space="preserve">
        <w:t> </w:t>
      </w:r>
      <w:r>
        <w:t xml:space="preserve">if the defendant does not have a valid Texas driver's license or permit and is a member, or the spouse or dependent child of a member, of the United States military forces serving on active duty, an affidavit stating that the defendant was not taking a driving safety course or motorcycle operator training course, as appropriate, in another state on the date the request to take the course was made and had not completed such a course within the 12 months preceding the date of the offense.</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As an alternative to receiving the defendant's driving record under Subsection (c)(2), the judge, at the time the defendant requests a driving safety course or motorcycle operator training course dismissal under this article, may require the defendant to pay a reimbursement fee in an amount equal to the sum of the amount of the fee established by Section 521.048, Transportation Code, and the state electronic Internet portal fee and, using the state electronic Internet portal, may request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to provide the judge with a copy of the defendant's driving record that shows the information described by Section 521.047(b), Transportation Code.  As soon as practicable and using the state electronic Internet portal,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shall provide the judge with the requested copy of the defendant's driving record.  The reimbursement fee authorized by this subsection is in addition to any other fee required under this article.  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The custodian of a municipal or county treasury who receives reimbursement fees collected under this subsection shall keep a record of the fees and, without deduction or proration, forward the fees to the comptroller, with and in the manner required for other fees and costs received in connection with criminal cases.  The comptroller shall credit fees received under this subsection to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(l)</w:t>
      </w:r>
      <w:r xml:space="preserve">
        <w:t> </w:t>
      </w:r>
      <w:r xml:space="preserve">
        <w:t> </w:t>
      </w:r>
      <w:r>
        <w:t xml:space="preserve">When a defendant complies with Subsection (c), the court shall:</w:t>
      </w:r>
    </w:p>
    <w:p w:rsidR="003F3435" w:rsidRDefault="0032493E">
      <w:pPr>
        <w:spacing w:line="480" w:lineRule="auto"/>
        <w:ind w:firstLine="1440"/>
        <w:jc w:val="both"/>
      </w:pPr>
      <w:r>
        <w:t xml:space="preserve">(1)</w:t>
      </w:r>
      <w:r xml:space="preserve">
        <w:t> </w:t>
      </w:r>
      <w:r xml:space="preserve">
        <w:t> </w:t>
      </w:r>
      <w:r>
        <w:t xml:space="preserve">remove the judgment and dismiss the charge;</w:t>
      </w:r>
    </w:p>
    <w:p w:rsidR="003F3435" w:rsidRDefault="0032493E">
      <w:pPr>
        <w:spacing w:line="480" w:lineRule="auto"/>
        <w:ind w:firstLine="1440"/>
        <w:jc w:val="both"/>
      </w:pPr>
      <w:r>
        <w:t xml:space="preserve">(2)</w:t>
      </w:r>
      <w:r xml:space="preserve">
        <w:t> </w:t>
      </w:r>
      <w:r xml:space="preserve">
        <w:t> </w:t>
      </w:r>
      <w:r>
        <w:t xml:space="preserve">report the fact that the defendant successfully completed a driving safety course or a motorcycle operator training course and the date of completion to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for inclusion in the person's driving record; and</w:t>
      </w:r>
    </w:p>
    <w:p w:rsidR="003F3435" w:rsidRDefault="0032493E">
      <w:pPr>
        <w:spacing w:line="480" w:lineRule="auto"/>
        <w:ind w:firstLine="1440"/>
        <w:jc w:val="both"/>
      </w:pPr>
      <w:r>
        <w:t xml:space="preserve">(3)</w:t>
      </w:r>
      <w:r xml:space="preserve">
        <w:t> </w:t>
      </w:r>
      <w:r xml:space="preserve">
        <w:t> </w:t>
      </w:r>
      <w:r>
        <w:t xml:space="preserve">state in that report whether the course was taken under this article to provide information necessary to determine eligibility to take a subsequent course under Subsection (b).</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Article 45.052(d),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charge dismissed under this article may not be part of the defendant's criminal record or driving record or used for any purpose.  However, if the charge was for a traffic offense, the court shall report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Article 62.053(a),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w:t>
      </w:r>
      <w:r>
        <w:rPr>
          <w:u w:val="single"/>
        </w:rPr>
        <w:t xml:space="preserve">office of the secretary of state</w:t>
      </w:r>
      <w:r>
        <w:t xml:space="preserve"> [</w:t>
      </w:r>
      <w:r>
        <w:rPr>
          <w:strike/>
        </w:rPr>
        <w:t xml:space="preserve">department</w:t>
      </w:r>
      <w:r>
        <w:t xml:space="preserve">] in person for the issuance of an original or renewal driver's license or personal identification certificate and a failure to apply to the </w:t>
      </w:r>
      <w:r>
        <w:rPr>
          <w:u w:val="single"/>
        </w:rPr>
        <w:t xml:space="preserve">office</w:t>
      </w:r>
      <w:r>
        <w:t xml:space="preserve"> [</w:t>
      </w:r>
      <w:r>
        <w:rPr>
          <w:strike/>
        </w:rPr>
        <w:t xml:space="preserve">department</w:t>
      </w:r>
      <w:r>
        <w:t xml:space="preserve">] as required by this paragraph results in the automatic revocation of any driver's license or personal identification certificate issued by the </w:t>
      </w:r>
      <w:r>
        <w:rPr>
          <w:u w:val="single"/>
        </w:rPr>
        <w:t xml:space="preserve">office</w:t>
      </w:r>
      <w:r>
        <w:t xml:space="preserve"> [</w:t>
      </w:r>
      <w:r>
        <w:rPr>
          <w:strike/>
        </w:rPr>
        <w:t xml:space="preserve">department</w:t>
      </w:r>
      <w:r>
        <w:t xml:space="preserve">]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and</w:t>
      </w:r>
    </w:p>
    <w:p w:rsidR="003F3435" w:rsidRDefault="0032493E">
      <w:pPr>
        <w:spacing w:line="480" w:lineRule="auto"/>
        <w:ind w:firstLine="2160"/>
        <w:jc w:val="both"/>
      </w:pPr>
      <w:r>
        <w:t xml:space="preserve">(I)</w:t>
      </w:r>
      <w:r xml:space="preserve">
        <w:t> </w:t>
      </w:r>
      <w:r xml:space="preserve">
        <w:t> </w:t>
      </w:r>
      <w:r>
        <w:t xml:space="preserve">if the person enters the premises of a school as described by Article 62.065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Article 62.060, Code of Criminal Procedure, is amended to read as follows:</w:t>
      </w:r>
    </w:p>
    <w:p w:rsidR="003F3435" w:rsidRDefault="0032493E">
      <w:pPr>
        <w:spacing w:line="480" w:lineRule="auto"/>
        <w:ind w:firstLine="720"/>
        <w:jc w:val="both"/>
      </w:pPr>
      <w:r>
        <w:t xml:space="preserve">Art.</w:t>
      </w:r>
      <w:r xml:space="preserve">
        <w:t> </w:t>
      </w:r>
      <w:r>
        <w:t xml:space="preserve">62.060.</w:t>
      </w:r>
      <w:r xml:space="preserve">
        <w:t> </w:t>
      </w:r>
      <w:r xml:space="preserve">
        <w:t> </w:t>
      </w:r>
      <w:r>
        <w:t xml:space="preserve">REQUIREMENTS RELATING TO DRIVER'S LICENSE OR PERSONAL IDENTIFICATION CERTIFICATE.  (a)  A person subject to registration under this chapter shall apply to the </w:t>
      </w:r>
      <w:r>
        <w:rPr>
          <w:u w:val="single"/>
        </w:rPr>
        <w:t xml:space="preserve">office of the secretary of state</w:t>
      </w:r>
      <w:r>
        <w:t xml:space="preserve"> [</w:t>
      </w:r>
      <w:r>
        <w:rPr>
          <w:strike/>
        </w:rPr>
        <w:t xml:space="preserve">department</w:t>
      </w:r>
      <w:r>
        <w:t xml:space="preserve">] in person for the issuance of, as applicable, an original or renewal driver's license under Section 521.272, Transportation Code, an original or renewal personal identification certificate under Section 521.103, Transportation Code, or an original or renewal commercial driver's license or commercial learner's permit under Section 522.033, Transportation Code, not later than the 30th day after the date:</w:t>
      </w:r>
    </w:p>
    <w:p w:rsidR="003F3435" w:rsidRDefault="0032493E">
      <w:pPr>
        <w:spacing w:line="480" w:lineRule="auto"/>
        <w:ind w:firstLine="1440"/>
        <w:jc w:val="both"/>
      </w:pPr>
      <w:r>
        <w:t xml:space="preserve">(1)</w:t>
      </w:r>
      <w:r xml:space="preserve">
        <w:t> </w:t>
      </w:r>
      <w:r xml:space="preserve">
        <w:t> </w:t>
      </w:r>
      <w:r>
        <w:t xml:space="preserve">the person is released from a penal institution or is released by a court on community supervision or juvenile probation;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office of the secretary of state</w:t>
      </w:r>
      <w:r>
        <w:t xml:space="preserve"> [</w:t>
      </w:r>
      <w:r>
        <w:rPr>
          <w:strike/>
        </w:rPr>
        <w:t xml:space="preserve">department</w:t>
      </w:r>
      <w:r>
        <w:t xml:space="preserve">] sends written notice to the person of the requirements of this article.</w:t>
      </w:r>
    </w:p>
    <w:p w:rsidR="003F3435" w:rsidRDefault="0032493E">
      <w:pPr>
        <w:spacing w:line="480" w:lineRule="auto"/>
        <w:ind w:firstLine="720"/>
        <w:jc w:val="both"/>
      </w:pPr>
      <w:r>
        <w:t xml:space="preserve">(b)</w:t>
      </w:r>
      <w:r xml:space="preserve">
        <w:t> </w:t>
      </w:r>
      <w:r xml:space="preserve">
        <w:t> </w:t>
      </w:r>
      <w:r>
        <w:t xml:space="preserve">The person shall annually renew in person each driver's license or personal identification certificate issued by the </w:t>
      </w:r>
      <w:r>
        <w:rPr>
          <w:u w:val="single"/>
        </w:rPr>
        <w:t xml:space="preserve">office of the secretary of state</w:t>
      </w:r>
      <w:r>
        <w:t xml:space="preserve"> [</w:t>
      </w:r>
      <w:r>
        <w:rPr>
          <w:strike/>
        </w:rPr>
        <w:t xml:space="preserve">department</w:t>
      </w:r>
      <w:r>
        <w:t xml:space="preserve">] to the person, including each renewal, duplicate, or corrected license or certificate, until the person's duty to register under this chapter expires.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Article 62.2021(a),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62.060(b), a person subject to registration who is civilly committed as a sexually violent predator and resides at a civil commitment center shall renew the person's </w:t>
      </w:r>
      <w:r>
        <w:rPr>
          <w:u w:val="single"/>
        </w:rPr>
        <w:t xml:space="preserve">state-issued</w:t>
      </w:r>
      <w:r>
        <w:t xml:space="preserve"> [</w:t>
      </w:r>
      <w:r>
        <w:rPr>
          <w:strike/>
        </w:rPr>
        <w:t xml:space="preserve">department-issued</w:t>
      </w:r>
      <w:r>
        <w:t xml:space="preserve">] driver's license or personal identification certificate as prescribed by Section 521.103, 521.272, or 522.033, Transportation Code, as applicable.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1001.056(d),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w:t>
      </w:r>
      <w:r>
        <w:rPr>
          <w:strike/>
        </w:rPr>
        <w:t xml:space="preserve">or</w:t>
      </w:r>
      <w:r>
        <w:t xml:space="preserve">] the Department of Public Safety</w:t>
      </w:r>
      <w:r>
        <w:rPr>
          <w:u w:val="single"/>
        </w:rPr>
        <w:t xml:space="preserve">, or the office of the secretary of state</w:t>
      </w:r>
      <w:r>
        <w:t xml:space="preserve"> may verify its authenticity with the course provider.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12</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one member representing a driver education school that offers a traditional classroom course and in-car training;</w:t>
      </w:r>
    </w:p>
    <w:p w:rsidR="003F3435" w:rsidRDefault="0032493E">
      <w:pPr>
        <w:spacing w:line="480" w:lineRule="auto"/>
        <w:ind w:firstLine="1440"/>
        <w:jc w:val="both"/>
      </w:pPr>
      <w:r>
        <w:t xml:space="preserve">(2)</w:t>
      </w:r>
      <w:r xml:space="preserve">
        <w:t> </w:t>
      </w:r>
      <w:r xml:space="preserve">
        <w:t> </w:t>
      </w:r>
      <w:r>
        <w:t xml:space="preserve">one member representing a driver education school that offers a traditional classroom course, alternative methods of instruction, or in-car training;</w:t>
      </w:r>
    </w:p>
    <w:p w:rsidR="003F3435" w:rsidRDefault="0032493E">
      <w:pPr>
        <w:spacing w:line="480" w:lineRule="auto"/>
        <w:ind w:firstLine="1440"/>
        <w:jc w:val="both"/>
      </w:pPr>
      <w:r>
        <w:t xml:space="preserve">(3)</w:t>
      </w:r>
      <w:r xml:space="preserve">
        <w:t> </w:t>
      </w:r>
      <w:r xml:space="preserve">
        <w:t> </w:t>
      </w:r>
      <w: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(4)</w:t>
      </w:r>
      <w:r xml:space="preserve">
        <w:t> </w:t>
      </w:r>
      <w:r xml:space="preserve">
        <w:t> </w:t>
      </w:r>
      <w: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(5)</w:t>
      </w:r>
      <w:r xml:space="preserve">
        <w:t> </w:t>
      </w:r>
      <w:r xml:space="preserve">
        <w:t> </w:t>
      </w:r>
      <w: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(6)</w:t>
      </w:r>
      <w:r xml:space="preserve">
        <w:t> </w:t>
      </w:r>
      <w:r xml:space="preserve">
        <w:t> </w:t>
      </w:r>
      <w:r>
        <w:t xml:space="preserve">one licensed instructor;</w:t>
      </w:r>
    </w:p>
    <w:p w:rsidR="003F3435" w:rsidRDefault="0032493E">
      <w:pPr>
        <w:spacing w:line="480" w:lineRule="auto"/>
        <w:ind w:firstLine="1440"/>
        <w:jc w:val="both"/>
      </w:pPr>
      <w:r>
        <w:t xml:space="preserve">(7)</w:t>
      </w:r>
      <w:r xml:space="preserve">
        <w:t> </w:t>
      </w:r>
      <w:r xml:space="preserve">
        <w:t> </w:t>
      </w:r>
      <w:r>
        <w:t xml:space="preserve">one representative of the Department of Public Safety;</w:t>
      </w:r>
    </w:p>
    <w:p w:rsidR="003F3435" w:rsidRDefault="0032493E">
      <w:pPr>
        <w:spacing w:line="480" w:lineRule="auto"/>
        <w:ind w:firstLine="1440"/>
        <w:jc w:val="both"/>
      </w:pPr>
      <w:r>
        <w:t xml:space="preserve">(8)</w:t>
      </w:r>
      <w:r xml:space="preserve">
        <w:t> </w:t>
      </w:r>
      <w:r xml:space="preserve">
        <w:t> </w:t>
      </w:r>
      <w:r>
        <w:t xml:space="preserve">one member representing a drug and alcohol driving awareness program course provider;</w:t>
      </w:r>
    </w:p>
    <w:p w:rsidR="003F3435" w:rsidRDefault="0032493E">
      <w:pPr>
        <w:spacing w:line="480" w:lineRule="auto"/>
        <w:ind w:firstLine="1440"/>
        <w:jc w:val="both"/>
      </w:pPr>
      <w:r>
        <w:t xml:space="preserve">(9)</w:t>
      </w:r>
      <w:r xml:space="preserve">
        <w:t> </w:t>
      </w:r>
      <w:r xml:space="preserve">
        <w:t> </w:t>
      </w:r>
      <w:r>
        <w:t xml:space="preserve">one member representing a parent-taught course provider;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two members representing the public</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the office of the secretary of state</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and</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13.072(a),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 "I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and</w:t>
      </w:r>
    </w:p>
    <w:p w:rsidR="003F3435" w:rsidRDefault="0032493E">
      <w:pPr>
        <w:spacing w:line="480" w:lineRule="auto"/>
        <w:ind w:firstLine="1440"/>
        <w:jc w:val="both"/>
      </w:pPr>
      <w:r>
        <w:t xml:space="preserve">(14)</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 social security number.</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20.001(a)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state agencies </w:t>
      </w:r>
      <w:r>
        <w:rPr>
          <w:u w:val="single"/>
        </w:rPr>
        <w:t xml:space="preserve">or offices</w:t>
      </w:r>
      <w:r>
        <w:t xml:space="preserve"> are designated as voter registration agencies:</w:t>
      </w:r>
    </w:p>
    <w:p w:rsidR="003F3435" w:rsidRDefault="0032493E">
      <w:pPr>
        <w:spacing w:line="480" w:lineRule="auto"/>
        <w:ind w:firstLine="1440"/>
        <w:jc w:val="both"/>
      </w:pPr>
      <w:r>
        <w:t xml:space="preserve">(1)</w:t>
      </w:r>
      <w:r xml:space="preserve">
        <w:t> </w:t>
      </w:r>
      <w:r xml:space="preserve">
        <w:t> </w:t>
      </w:r>
      <w:r>
        <w:rPr>
          <w:u w:val="single"/>
        </w:rPr>
        <w:t xml:space="preserve">office of the secretary of state;</w:t>
      </w:r>
    </w:p>
    <w:p w:rsidR="003F3435" w:rsidRDefault="0032493E">
      <w:pPr>
        <w:spacing w:line="480" w:lineRule="auto"/>
        <w:ind w:firstLine="1440"/>
        <w:jc w:val="both"/>
      </w:pPr>
      <w:r>
        <w:rPr>
          <w:u w:val="single"/>
        </w:rPr>
        <w:t xml:space="preserve">(2)</w:t>
      </w:r>
      <w:r xml:space="preserve">
        <w:t> </w:t>
      </w:r>
      <w:r xml:space="preserve">
        <w:t> </w:t>
      </w:r>
      <w:r>
        <w:t xml:space="preserve">Health and Human Services Commission;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of Aging and Disability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Department of Assistive and Rehabilitative Services;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Department of State Health Services;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other agency or program as determined by the secretary of state that primarily provides:</w:t>
      </w:r>
    </w:p>
    <w:p w:rsidR="003F3435" w:rsidRDefault="0032493E">
      <w:pPr>
        <w:spacing w:line="480" w:lineRule="auto"/>
        <w:ind w:firstLine="2160"/>
        <w:jc w:val="both"/>
      </w:pPr>
      <w:r>
        <w:t xml:space="preserve">(A)</w:t>
      </w:r>
      <w:r xml:space="preserve">
        <w:t> </w:t>
      </w:r>
      <w:r xml:space="preserve">
        <w:t> </w:t>
      </w:r>
      <w:r>
        <w:t xml:space="preserve">public assistance; or</w:t>
      </w:r>
    </w:p>
    <w:p w:rsidR="003F3435" w:rsidRDefault="0032493E">
      <w:pPr>
        <w:spacing w:line="480" w:lineRule="auto"/>
        <w:ind w:firstLine="2160"/>
        <w:jc w:val="both"/>
      </w:pPr>
      <w:r>
        <w:t xml:space="preserve">(B)</w:t>
      </w:r>
      <w:r xml:space="preserve">
        <w:t> </w:t>
      </w:r>
      <w:r xml:space="preserve">
        <w:t> </w:t>
      </w:r>
      <w:r>
        <w:t xml:space="preserve">services to persons with disabilities.</w:t>
      </w:r>
    </w:p>
    <w:p w:rsidR="003F3435" w:rsidRDefault="0032493E">
      <w:pPr>
        <w:spacing w:line="480" w:lineRule="auto"/>
        <w:ind w:firstLine="720"/>
        <w:jc w:val="both"/>
      </w:pPr>
      <w:r>
        <w:t xml:space="preserve">(b)</w:t>
      </w:r>
      <w:r xml:space="preserve">
        <w:t> </w:t>
      </w:r>
      <w:r xml:space="preserve">
        <w:t> </w:t>
      </w:r>
      <w:r>
        <w:rPr>
          <w:u w:val="single"/>
        </w:rPr>
        <w:t xml:space="preserve">Each vendor that provides services under an agreement described by Section 521.009, Transportation Code,</w:t>
      </w:r>
      <w:r>
        <w:t xml:space="preserve">  [</w:t>
      </w:r>
      <w:r>
        <w:rPr>
          <w:strike/>
        </w:rPr>
        <w:t xml:space="preserve">The Department of Public Safety</w:t>
      </w:r>
      <w:r>
        <w:t xml:space="preserve">] is designated as a voter registration agency.</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The heading to Subchapter C, Chapter 20, Election Code, is amended to read as follows:</w:t>
      </w:r>
    </w:p>
    <w:p w:rsidR="003F3435" w:rsidRDefault="0032493E">
      <w:pPr>
        <w:spacing w:line="480" w:lineRule="auto"/>
        <w:jc w:val="center"/>
      </w:pPr>
      <w:r>
        <w:t xml:space="preserve">SUBCHAPTER C.  </w:t>
      </w:r>
      <w:r>
        <w:rPr>
          <w:u w:val="single"/>
        </w:rPr>
        <w:t xml:space="preserve">OFFICE OF SECRETARY</w:t>
      </w:r>
      <w:r>
        <w:t xml:space="preserve"> [</w:t>
      </w:r>
      <w:r>
        <w:rPr>
          <w:strike/>
        </w:rPr>
        <w:t xml:space="preserve">DEPARTMENT</w:t>
      </w:r>
      <w:r>
        <w:t xml:space="preserve">] OF </w:t>
      </w:r>
      <w:r>
        <w:rPr>
          <w:u w:val="single"/>
        </w:rPr>
        <w:t xml:space="preserve">STATE AND VENDORS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w:t>
      </w:r>
      <w:r>
        <w:rPr>
          <w:strike/>
        </w:rPr>
        <w:t xml:space="preserve">OF OTHER PROVISIONS</w:t>
      </w:r>
      <w:r>
        <w:t xml:space="preserve">].  </w:t>
      </w:r>
      <w:r>
        <w:rPr>
          <w:u w:val="single"/>
        </w:rPr>
        <w:t xml:space="preserve">(a)</w:t>
      </w:r>
      <w:r>
        <w:t xml:space="preserve">  The other provisions of this chapter apply to the </w:t>
      </w:r>
      <w:r>
        <w:rPr>
          <w:u w:val="single"/>
        </w:rPr>
        <w:t xml:space="preserve">office</w:t>
      </w:r>
      <w:r>
        <w:t xml:space="preserve"> [</w:t>
      </w:r>
      <w:r>
        <w:rPr>
          <w:strike/>
        </w:rPr>
        <w:t xml:space="preserve">Department</w:t>
      </w:r>
      <w:r>
        <w:t xml:space="preserve">] of </w:t>
      </w:r>
      <w:r>
        <w:rPr>
          <w:u w:val="single"/>
        </w:rPr>
        <w:t xml:space="preserve">the secretary of state and vendors described by Section 20.001(b)</w:t>
      </w:r>
      <w:r>
        <w:t xml:space="preserve"> [</w:t>
      </w:r>
      <w:r>
        <w:rPr>
          <w:strike/>
        </w:rPr>
        <w:t xml:space="preserve">Public Safety</w:t>
      </w:r>
      <w:r>
        <w:t xml:space="preserve">] except provisions that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subchapter apply to vendors described by Section 20.001(b) in the same manner as those provisions apply to the office of the secretary of state.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20.062, Election Code, is amended to read as follows:</w:t>
      </w:r>
    </w:p>
    <w:p w:rsidR="003F3435" w:rsidRDefault="0032493E">
      <w:pPr>
        <w:spacing w:line="480" w:lineRule="auto"/>
        <w:ind w:firstLine="720"/>
        <w:jc w:val="both"/>
      </w:pPr>
      <w:r>
        <w:t xml:space="preserve">Sec.</w:t>
      </w:r>
      <w:r xml:space="preserve">
        <w:t> </w:t>
      </w:r>
      <w:r>
        <w:t xml:space="preserve">20.062.</w:t>
      </w:r>
      <w:r xml:space="preserve">
        <w:t> </w:t>
      </w:r>
      <w:r xml:space="preserve">
        <w:t> </w:t>
      </w:r>
      <w:r>
        <w:rPr>
          <w:u w:val="single"/>
        </w:rPr>
        <w:t xml:space="preserve">OFFICE AND VENDOR</w:t>
      </w:r>
      <w:r>
        <w:t xml:space="preserve"> [</w:t>
      </w:r>
      <w:r>
        <w:rPr>
          <w:strike/>
        </w:rPr>
        <w:t xml:space="preserve">DEPARTMENT</w:t>
      </w:r>
      <w:r>
        <w:t xml:space="preserve">] FORMS AND PROCEDURE.  (a)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prescribe and use a form and procedure that combines the </w:t>
      </w:r>
      <w:r>
        <w:rPr>
          <w:u w:val="single"/>
        </w:rPr>
        <w:t xml:space="preserve">office's</w:t>
      </w:r>
      <w:r>
        <w:t xml:space="preserve"> [</w:t>
      </w:r>
      <w:r>
        <w:rPr>
          <w:strike/>
        </w:rPr>
        <w:t xml:space="preserve">department's</w:t>
      </w:r>
      <w:r>
        <w:t xml:space="preserve">] application form for a license or card with an officially prescribed voter registration application form.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w:t>
      </w:r>
      <w:r>
        <w:t xml:space="preserve"> [</w:t>
      </w:r>
      <w:r>
        <w:rPr>
          <w:strike/>
        </w:rPr>
        <w:t xml:space="preserve">department</w:t>
      </w:r>
      <w:r>
        <w:t xml:space="preserve">] shall prescribe and use a change of address form and procedure that combines </w:t>
      </w:r>
      <w:r>
        <w:rPr>
          <w:u w:val="single"/>
        </w:rPr>
        <w:t xml:space="preserve">office</w:t>
      </w:r>
      <w:r>
        <w:t xml:space="preserve"> [</w:t>
      </w:r>
      <w:r>
        <w:rPr>
          <w:strike/>
        </w:rPr>
        <w:t xml:space="preserve">department</w:t>
      </w:r>
      <w:r>
        <w:t xml:space="preserve">] and voter registration functions.  The form must allow a licensee or cardholder to indicate whether the change of address is also to be used for voter registration purposes.</w:t>
      </w:r>
    </w:p>
    <w:p w:rsidR="003F3435" w:rsidRDefault="0032493E">
      <w:pPr>
        <w:spacing w:line="480" w:lineRule="auto"/>
        <w:ind w:firstLine="720"/>
        <w:jc w:val="both"/>
      </w:pPr>
      <w:r>
        <w:t xml:space="preserve">(c)</w:t>
      </w:r>
      <w:r xml:space="preserve">
        <w:t> </w:t>
      </w:r>
      <w:r xml:space="preserve">
        <w:t> </w:t>
      </w:r>
      <w:r>
        <w:t xml:space="preserve">The design, content, and physical characteristics of the [</w:t>
      </w:r>
      <w:r>
        <w:rPr>
          <w:strike/>
        </w:rPr>
        <w:t xml:space="preserve">department</w:t>
      </w:r>
      <w:r>
        <w:t xml:space="preserve">] forms </w:t>
      </w:r>
      <w:r>
        <w:rPr>
          <w:u w:val="single"/>
        </w:rPr>
        <w:t xml:space="preserve">of vendors described by Section 20.001(b)</w:t>
      </w:r>
      <w:r>
        <w:t xml:space="preserve"> </w:t>
      </w:r>
      <w:r>
        <w:t xml:space="preserve">must be approved by the secretary of state.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provide to each person who applies in person </w:t>
      </w:r>
      <w:r>
        <w:rPr>
          <w:u w:val="single"/>
        </w:rPr>
        <w:t xml:space="preserve">to the office</w:t>
      </w:r>
      <w:r>
        <w:t xml:space="preserve"> </w:t>
      </w:r>
      <w:r>
        <w:t xml:space="preserve">[</w:t>
      </w:r>
      <w:r>
        <w:rPr>
          <w:strike/>
        </w:rPr>
        <w:t xml:space="preserve">at the department's offices</w:t>
      </w:r>
      <w:r>
        <w:t xml:space="preserve">]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(b)</w:t>
      </w:r>
      <w:r xml:space="preserve">
        <w:t> </w:t>
      </w:r>
      <w:r xml:space="preserve">
        <w:t> </w:t>
      </w:r>
      <w:r>
        <w:t xml:space="preserve">When the </w:t>
      </w:r>
      <w:r>
        <w:rPr>
          <w:u w:val="single"/>
        </w:rPr>
        <w:t xml:space="preserve">office</w:t>
      </w:r>
      <w:r>
        <w:t xml:space="preserve"> [</w:t>
      </w:r>
      <w:r>
        <w:rPr>
          <w:strike/>
        </w:rPr>
        <w:t xml:space="preserve">department</w:t>
      </w:r>
      <w:r>
        <w:t xml:space="preserve">] processes a license or card for renewal by mail, the </w:t>
      </w:r>
      <w:r>
        <w:rPr>
          <w:u w:val="single"/>
        </w:rPr>
        <w:t xml:space="preserve">office</w:t>
      </w:r>
      <w:r>
        <w:t xml:space="preserve"> [</w:t>
      </w:r>
      <w:r>
        <w:rPr>
          <w:strike/>
        </w:rPr>
        <w:t xml:space="preserve">department</w:t>
      </w:r>
      <w:r>
        <w:t xml:space="preserve">] shall deliver to the applicant by mail a voter registration application form.</w:t>
      </w:r>
    </w:p>
    <w:p w:rsidR="003F3435" w:rsidRDefault="0032493E">
      <w:pPr>
        <w:spacing w:line="480" w:lineRule="auto"/>
        <w:ind w:firstLine="720"/>
        <w:jc w:val="both"/>
      </w:pPr>
      <w:r>
        <w:t xml:space="preserve">(c)</w:t>
      </w:r>
      <w:r xml:space="preserve">
        <w:t> </w:t>
      </w:r>
      <w:r xml:space="preserve">
        <w:t> </w:t>
      </w:r>
      <w:r>
        <w:t xml:space="preserve">A change of address that relates to a license or card and that is submitted to the </w:t>
      </w:r>
      <w:r>
        <w:rPr>
          <w:u w:val="single"/>
        </w:rPr>
        <w:t xml:space="preserve">office</w:t>
      </w:r>
      <w:r>
        <w:t xml:space="preserve"> [</w:t>
      </w:r>
      <w:r>
        <w:rPr>
          <w:strike/>
        </w:rPr>
        <w:t xml:space="preserve">department</w:t>
      </w:r>
      <w:r>
        <w:t xml:space="preserve">] in person or by mail serves as a change of address for voter registration unless the licensee or cardholder indicates that the change is not for voter registration purposes.  The date of submission of a change of address to </w:t>
      </w:r>
      <w:r>
        <w:rPr>
          <w:u w:val="single"/>
        </w:rPr>
        <w:t xml:space="preserve">an office</w:t>
      </w:r>
      <w:r>
        <w:t xml:space="preserve"> [</w:t>
      </w:r>
      <w:r>
        <w:rPr>
          <w:strike/>
        </w:rPr>
        <w:t xml:space="preserve">a department</w:t>
      </w:r>
      <w:r>
        <w:t xml:space="preserve">] employee is considered to be the date of submission to the voter registrar for the purpose of determining the effective date of registration only.</w:t>
      </w:r>
    </w:p>
    <w:p w:rsidR="003F3435" w:rsidRDefault="0032493E">
      <w:pPr>
        <w:spacing w:line="480" w:lineRule="auto"/>
        <w:ind w:firstLine="720"/>
        <w:jc w:val="both"/>
      </w:pPr>
      <w:r>
        <w:t xml:space="preserve">(d)</w:t>
      </w:r>
      <w:r xml:space="preserve">
        <w:t> </w:t>
      </w:r>
      <w:r xml:space="preserve">
        <w:t> </w:t>
      </w:r>
      <w:r>
        <w:t xml:space="preserve">If a completed voter registration application submitted to </w:t>
      </w:r>
      <w:r>
        <w:rPr>
          <w:u w:val="single"/>
        </w:rPr>
        <w:t xml:space="preserve">an office</w:t>
      </w:r>
      <w:r>
        <w:t xml:space="preserve"> [</w:t>
      </w:r>
      <w:r>
        <w:rPr>
          <w:strike/>
        </w:rPr>
        <w:t xml:space="preserve">a department</w:t>
      </w:r>
      <w:r>
        <w:t xml:space="preserve">] employee does not include the applicant's correct driver's license number or personal identification card number, </w:t>
      </w:r>
      <w:r>
        <w:rPr>
          <w:u w:val="single"/>
        </w:rPr>
        <w:t xml:space="preserve">an office</w:t>
      </w:r>
      <w:r>
        <w:t xml:space="preserve"> [</w:t>
      </w:r>
      <w:r>
        <w:rPr>
          <w:strike/>
        </w:rPr>
        <w:t xml:space="preserve">a department</w:t>
      </w:r>
      <w:r>
        <w:t xml:space="preserve">] employee shall enter the appropriate information on the application.  If a completed application does not include the applicant's correct residence address or mailing address, </w:t>
      </w:r>
      <w:r>
        <w:rPr>
          <w:u w:val="single"/>
        </w:rPr>
        <w:t xml:space="preserve">an office</w:t>
      </w:r>
      <w:r>
        <w:t xml:space="preserve"> [</w:t>
      </w:r>
      <w:r>
        <w:rPr>
          <w:strike/>
        </w:rPr>
        <w:t xml:space="preserve">a department</w:t>
      </w:r>
      <w:r>
        <w:t xml:space="preserve">] employee shall obtain the appropriate information from the applicant and enter the information on the application.</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20.064, Election Code, is amended to read as follows:</w:t>
      </w:r>
    </w:p>
    <w:p w:rsidR="003F3435" w:rsidRDefault="0032493E">
      <w:pPr>
        <w:spacing w:line="480" w:lineRule="auto"/>
        <w:ind w:firstLine="720"/>
        <w:jc w:val="both"/>
      </w:pPr>
      <w:r>
        <w:t xml:space="preserve">Sec.</w:t>
      </w:r>
      <w:r xml:space="preserve">
        <w:t> </w:t>
      </w:r>
      <w:r>
        <w:t xml:space="preserve">20.064.</w:t>
      </w:r>
      <w:r xml:space="preserve">
        <w:t> </w:t>
      </w:r>
      <w:r xml:space="preserve">
        <w:t> </w:t>
      </w:r>
      <w:r>
        <w:t xml:space="preserve">DECLINATION FORM NOT REQUIRED.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is not required to comply with the procedures prescribed by this chapter relating to the form for a declination of voter registration.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20.065, Election Code, is amended to read as follows:</w:t>
      </w:r>
    </w:p>
    <w:p w:rsidR="003F3435" w:rsidRDefault="0032493E">
      <w:pPr>
        <w:spacing w:line="480" w:lineRule="auto"/>
        <w:ind w:firstLine="720"/>
        <w:jc w:val="both"/>
      </w:pPr>
      <w:r>
        <w:t xml:space="preserve">Sec.</w:t>
      </w:r>
      <w:r xml:space="preserve">
        <w:t> </w:t>
      </w:r>
      <w:r>
        <w:t xml:space="preserve">20.065.</w:t>
      </w:r>
      <w:r xml:space="preserve">
        <w:t> </w:t>
      </w:r>
      <w:r xml:space="preserve">
        <w:t> </w:t>
      </w:r>
      <w:r>
        <w:t xml:space="preserve">DELIVERY OF APPLICATIONS AND CHANGES OF ADDRESS.  [</w:t>
      </w:r>
      <w:r>
        <w:rPr>
          <w:strike/>
        </w:rPr>
        <w:t xml:space="preserve">(a)</w:t>
      </w:r>
      <w:r>
        <w:t xml:space="preserve">]  At the end of each day </w:t>
      </w:r>
      <w:r>
        <w:rPr>
          <w:u w:val="single"/>
        </w:rPr>
        <w:t xml:space="preserve">the</w:t>
      </w:r>
      <w:r>
        <w:t xml:space="preserve"> [</w:t>
      </w:r>
      <w:r>
        <w:rPr>
          <w:strike/>
        </w:rPr>
        <w:t xml:space="preserve">a Department of Public Safety</w:t>
      </w:r>
      <w:r>
        <w:t xml:space="preserve">] office </w:t>
      </w:r>
      <w:r>
        <w:rPr>
          <w:u w:val="single"/>
        </w:rPr>
        <w:t xml:space="preserve">of the secretary of state</w:t>
      </w:r>
      <w:r>
        <w:t xml:space="preserve"> is regularly open for business, the [</w:t>
      </w:r>
      <w:r>
        <w:rPr>
          <w:strike/>
        </w:rPr>
        <w:t xml:space="preserve">manager of the</w:t>
      </w:r>
      <w:r>
        <w:t xml:space="preserve">] office shall deliver by mail or in person to the voter registrar of the </w:t>
      </w:r>
      <w:r>
        <w:rPr>
          <w:u w:val="single"/>
        </w:rPr>
        <w:t xml:space="preserve">applicable</w:t>
      </w:r>
      <w:r>
        <w:t xml:space="preserve"> county [</w:t>
      </w:r>
      <w:r>
        <w:rPr>
          <w:strike/>
        </w:rPr>
        <w:t xml:space="preserve">in which the office is located</w:t>
      </w:r>
      <w:r>
        <w:t xml:space="preserve">] each completed voter registration application and applicable change of address submitted to </w:t>
      </w:r>
      <w:r>
        <w:rPr>
          <w:u w:val="single"/>
        </w:rPr>
        <w:t xml:space="preserve">an office</w:t>
      </w:r>
      <w:r>
        <w:t xml:space="preserve"> [</w:t>
      </w:r>
      <w:r>
        <w:rPr>
          <w:strike/>
        </w:rPr>
        <w:t xml:space="preserve">a department</w:t>
      </w:r>
      <w:r>
        <w:t xml:space="preserve">] employee.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weekday the department is regularly open for business, the department shall electronically transfer to the secretary of state the name of each person who completes a voter registration application submitted to the department. </w:t>
      </w:r>
      <w:r>
        <w:rPr>
          <w:strike/>
        </w:rPr>
        <w:t xml:space="preserve"> </w:t>
      </w:r>
      <w:r>
        <w:rPr>
          <w:strike/>
        </w:rPr>
        <w:t xml:space="preserve">The secretary shall prescribe procedures necessary to implement this subsection.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On the weekday the secretary of state is regularly open for business following the date the secretary receives information under Subsection (b), the secretary shall inform the appropriate voter registrar of the name of each person who completes a voter registration application submitted to the department. </w:t>
      </w:r>
      <w:r>
        <w:rPr>
          <w:strike/>
        </w:rPr>
        <w:t xml:space="preserve"> </w:t>
      </w:r>
      <w:r>
        <w:rPr>
          <w:strike/>
        </w:rPr>
        <w:t xml:space="preserve">The registrar may verify that the registrar has received each application as indicated by the information provided by the secretary under this subsection.</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20.066(a),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completes a voter registration application as provided by Section 20.063,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w:t>
      </w:r>
    </w:p>
    <w:p w:rsidR="003F3435" w:rsidRDefault="0032493E">
      <w:pPr>
        <w:spacing w:line="480" w:lineRule="auto"/>
        <w:ind w:firstLine="1440"/>
        <w:jc w:val="both"/>
      </w:pPr>
      <w:r>
        <w:t xml:space="preserve">(1)</w:t>
      </w:r>
      <w:r xml:space="preserve">
        <w:t> </w:t>
      </w:r>
      <w:r xml:space="preserve">
        <w:t> </w:t>
      </w:r>
      <w:r>
        <w:t xml:space="preserve">input the information provided on the application into the </w:t>
      </w:r>
      <w:r>
        <w:rPr>
          <w:u w:val="single"/>
        </w:rPr>
        <w:t xml:space="preserve">office's</w:t>
      </w:r>
      <w:r>
        <w:t xml:space="preserve"> [</w:t>
      </w:r>
      <w:r>
        <w:rPr>
          <w:strike/>
        </w:rPr>
        <w:t xml:space="preserve">department's</w:t>
      </w:r>
      <w:r>
        <w:t xml:space="preserve">] electronic data system; and</w:t>
      </w:r>
    </w:p>
    <w:p w:rsidR="003F3435" w:rsidRDefault="0032493E">
      <w:pPr>
        <w:spacing w:line="480" w:lineRule="auto"/>
        <w:ind w:firstLine="1440"/>
        <w:jc w:val="both"/>
      </w:pPr>
      <w:r>
        <w:t xml:space="preserve">(2)</w:t>
      </w:r>
      <w:r xml:space="preserve">
        <w:t> </w:t>
      </w:r>
      <w:r xml:space="preserve">
        <w:t> </w:t>
      </w:r>
      <w:r>
        <w:t xml:space="preserve">inform the applicant that the applicant's electronic signature provided to the </w:t>
      </w:r>
      <w:r>
        <w:rPr>
          <w:u w:val="single"/>
        </w:rPr>
        <w:t xml:space="preserve">office</w:t>
      </w:r>
      <w:r>
        <w:t xml:space="preserve"> [</w:t>
      </w:r>
      <w:r>
        <w:rPr>
          <w:strike/>
        </w:rPr>
        <w:t xml:space="preserve">department</w:t>
      </w:r>
      <w:r>
        <w:t xml:space="preserve">] will be used for submitting the applicant's voter registration application.</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or</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65.060, Election Code, is amended to read as follows:</w:t>
      </w:r>
    </w:p>
    <w:p w:rsidR="003F3435" w:rsidRDefault="0032493E">
      <w:pPr>
        <w:spacing w:line="480" w:lineRule="auto"/>
        <w:ind w:firstLine="720"/>
        <w:jc w:val="both"/>
      </w:pPr>
      <w:r>
        <w:t xml:space="preserve">Sec.</w:t>
      </w:r>
      <w:r xml:space="preserve">
        <w:t> </w:t>
      </w:r>
      <w:r>
        <w:t xml:space="preserve">65.060.</w:t>
      </w:r>
      <w:r xml:space="preserve">
        <w:t> </w:t>
      </w:r>
      <w:r xml:space="preserve">
        <w:t> </w:t>
      </w:r>
      <w:r>
        <w:t xml:space="preserve">DISCLOSURE OF SOCIAL SECURITY, DRIVER'S LICENSE, OR PERSONAL IDENTIFICATION NUMBER ON PROVISIONAL BALLOT AFFIDAVIT.  A social security number, Texas driver's license number, or number of a personal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furnished on a provisional ballot affidavit is confidential and does not constitute public information for purposes of Chapter 552, Government Code.  The general custodian of election records shall ensure that a social security number, Texas driver's license number, or number of a personal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is excluded from disclosure.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2.005(b),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proof must be established by:</w:t>
      </w:r>
    </w:p>
    <w:p w:rsidR="003F3435" w:rsidRDefault="0032493E">
      <w:pPr>
        <w:spacing w:line="480" w:lineRule="auto"/>
        <w:ind w:firstLine="1440"/>
        <w:jc w:val="both"/>
      </w:pPr>
      <w:r>
        <w:t xml:space="preserve">(1)</w:t>
      </w:r>
      <w:r xml:space="preserve">
        <w:t> </w:t>
      </w:r>
      <w:r xml:space="preserve">
        <w:t> </w:t>
      </w:r>
      <w:r>
        <w:t xml:space="preserve">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3F3435" w:rsidRDefault="0032493E">
      <w:pPr>
        <w:spacing w:line="480" w:lineRule="auto"/>
        <w:ind w:firstLine="1440"/>
        <w:jc w:val="both"/>
      </w:pPr>
      <w:r>
        <w:t xml:space="preserve">(2)</w:t>
      </w:r>
      <w:r xml:space="preserve">
        <w:t> </w:t>
      </w:r>
      <w:r xml:space="preserve">
        <w:t> </w:t>
      </w:r>
      <w:r>
        <w:t xml:space="preserve">a United States passport;</w:t>
      </w:r>
    </w:p>
    <w:p w:rsidR="003F3435" w:rsidRDefault="0032493E">
      <w:pPr>
        <w:spacing w:line="480" w:lineRule="auto"/>
        <w:ind w:firstLine="1440"/>
        <w:jc w:val="both"/>
      </w:pPr>
      <w:r>
        <w:t xml:space="preserve">(3)</w:t>
      </w:r>
      <w:r xml:space="preserve">
        <w:t> </w:t>
      </w:r>
      <w:r xml:space="preserve">
        <w:t> </w:t>
      </w:r>
      <w:r>
        <w:t xml:space="preserve">a current passport issued by a foreign country or a consular document issued by a state or national government;</w:t>
      </w:r>
    </w:p>
    <w:p w:rsidR="003F3435" w:rsidRDefault="0032493E">
      <w:pPr>
        <w:spacing w:line="480" w:lineRule="auto"/>
        <w:ind w:firstLine="1440"/>
        <w:jc w:val="both"/>
      </w:pPr>
      <w:r>
        <w:t xml:space="preserve">(4)</w:t>
      </w:r>
      <w:r xml:space="preserve">
        <w:t> </w:t>
      </w:r>
      <w:r xml:space="preserve">
        <w:t> </w:t>
      </w:r>
      <w:r>
        <w:t xml:space="preserve">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3F3435" w:rsidRDefault="0032493E">
      <w:pPr>
        <w:spacing w:line="480" w:lineRule="auto"/>
        <w:ind w:firstLine="1440"/>
        <w:jc w:val="both"/>
      </w:pPr>
      <w:r>
        <w:t xml:space="preserve">(5)</w:t>
      </w:r>
      <w:r xml:space="preserve">
        <w:t> </w:t>
      </w:r>
      <w:r xml:space="preserve">
        <w:t> </w:t>
      </w:r>
      <w:r>
        <w:t xml:space="preserve">an unexpired military identification card for active duty, reserve, or retired personnel with an identification photograph;</w:t>
      </w:r>
    </w:p>
    <w:p w:rsidR="003F3435" w:rsidRDefault="0032493E">
      <w:pPr>
        <w:spacing w:line="480" w:lineRule="auto"/>
        <w:ind w:firstLine="1440"/>
        <w:jc w:val="both"/>
      </w:pPr>
      <w:r>
        <w:t xml:space="preserve">(6)</w:t>
      </w:r>
      <w:r xml:space="preserve">
        <w:t> </w:t>
      </w:r>
      <w:r xml:space="preserve">
        <w:t> </w:t>
      </w:r>
      <w:r>
        <w:t xml:space="preserve">an original or certified copy of a birth certificate issued by a bureau of vital statistics for a state or a foreign government;</w:t>
      </w:r>
    </w:p>
    <w:p w:rsidR="003F3435" w:rsidRDefault="0032493E">
      <w:pPr>
        <w:spacing w:line="480" w:lineRule="auto"/>
        <w:ind w:firstLine="1440"/>
        <w:jc w:val="both"/>
      </w:pPr>
      <w:r>
        <w:t xml:space="preserve">(7)</w:t>
      </w:r>
      <w:r xml:space="preserve">
        <w:t> </w:t>
      </w:r>
      <w:r xml:space="preserve">
        <w:t> </w:t>
      </w:r>
      <w:r>
        <w:t xml:space="preserve">an original or certified copy of a Consular Report of Birth Abroad or Certificate of Birth Abroad issued by the United States Department of State;</w:t>
      </w:r>
    </w:p>
    <w:p w:rsidR="003F3435" w:rsidRDefault="0032493E">
      <w:pPr>
        <w:spacing w:line="480" w:lineRule="auto"/>
        <w:ind w:firstLine="1440"/>
        <w:jc w:val="both"/>
      </w:pPr>
      <w:r>
        <w:t xml:space="preserve">(8)</w:t>
      </w:r>
      <w:r xml:space="preserve">
        <w:t> </w:t>
      </w:r>
      <w:r xml:space="preserve">
        <w:t> </w:t>
      </w:r>
      <w:r>
        <w:t xml:space="preserve">an original or certified copy of a court order relating to the applicant's name change or sex change;</w:t>
      </w:r>
    </w:p>
    <w:p w:rsidR="003F3435" w:rsidRDefault="0032493E">
      <w:pPr>
        <w:spacing w:line="480" w:lineRule="auto"/>
        <w:ind w:firstLine="1440"/>
        <w:jc w:val="both"/>
      </w:pPr>
      <w:r>
        <w:t xml:space="preserve">(9)</w:t>
      </w:r>
      <w:r xml:space="preserve">
        <w:t> </w:t>
      </w:r>
      <w:r xml:space="preserve">
        <w:t> </w:t>
      </w:r>
      <w:r>
        <w:t xml:space="preserve">school records from a secondary school or institution of higher education;</w:t>
      </w:r>
    </w:p>
    <w:p w:rsidR="003F3435" w:rsidRDefault="0032493E">
      <w:pPr>
        <w:spacing w:line="480" w:lineRule="auto"/>
        <w:ind w:firstLine="1440"/>
        <w:jc w:val="both"/>
      </w:pPr>
      <w:r>
        <w:t xml:space="preserve">(10)</w:t>
      </w:r>
      <w:r xml:space="preserve">
        <w:t> </w:t>
      </w:r>
      <w:r xml:space="preserve">
        <w:t> </w:t>
      </w:r>
      <w:r>
        <w:t xml:space="preserve">an insurance policy continuously valid for the two years preceding the date of the application for a license;</w:t>
      </w:r>
    </w:p>
    <w:p w:rsidR="003F3435" w:rsidRDefault="0032493E">
      <w:pPr>
        <w:spacing w:line="480" w:lineRule="auto"/>
        <w:ind w:firstLine="1440"/>
        <w:jc w:val="both"/>
      </w:pPr>
      <w:r>
        <w:t xml:space="preserve">(11)</w:t>
      </w:r>
      <w:r xml:space="preserve">
        <w:t> </w:t>
      </w:r>
      <w:r xml:space="preserve">
        <w:t> </w:t>
      </w:r>
      <w:r>
        <w:t xml:space="preserve">a motor vehicle certificate of title;</w:t>
      </w:r>
    </w:p>
    <w:p w:rsidR="003F3435" w:rsidRDefault="0032493E">
      <w:pPr>
        <w:spacing w:line="480" w:lineRule="auto"/>
        <w:ind w:firstLine="1440"/>
        <w:jc w:val="both"/>
      </w:pPr>
      <w:r>
        <w:t xml:space="preserve">(12)</w:t>
      </w:r>
      <w:r xml:space="preserve">
        <w:t> </w:t>
      </w:r>
      <w:r xml:space="preserve">
        <w:t> </w:t>
      </w:r>
      <w:r>
        <w:t xml:space="preserve">military records, including documentation of release or discharge from active duty or a draft record;</w:t>
      </w:r>
    </w:p>
    <w:p w:rsidR="003F3435" w:rsidRDefault="0032493E">
      <w:pPr>
        <w:spacing w:line="480" w:lineRule="auto"/>
        <w:ind w:firstLine="1440"/>
        <w:jc w:val="both"/>
      </w:pPr>
      <w:r>
        <w:t xml:space="preserve">(13)</w:t>
      </w:r>
      <w:r xml:space="preserve">
        <w:t> </w:t>
      </w:r>
      <w:r xml:space="preserve">
        <w:t> </w:t>
      </w:r>
      <w:r>
        <w:t xml:space="preserve">an unexpired military dependent identification card;</w:t>
      </w:r>
    </w:p>
    <w:p w:rsidR="003F3435" w:rsidRDefault="0032493E">
      <w:pPr>
        <w:spacing w:line="480" w:lineRule="auto"/>
        <w:ind w:firstLine="1440"/>
        <w:jc w:val="both"/>
      </w:pPr>
      <w:r>
        <w:t xml:space="preserve">(14)</w:t>
      </w:r>
      <w:r xml:space="preserve">
        <w:t> </w:t>
      </w:r>
      <w:r xml:space="preserve">
        <w:t> </w:t>
      </w:r>
      <w:r>
        <w:t xml:space="preserve">an original or certified copy of the applicant's marriage license or divorce decree;</w:t>
      </w:r>
    </w:p>
    <w:p w:rsidR="003F3435" w:rsidRDefault="0032493E">
      <w:pPr>
        <w:spacing w:line="480" w:lineRule="auto"/>
        <w:ind w:firstLine="1440"/>
        <w:jc w:val="both"/>
      </w:pPr>
      <w:r>
        <w:t xml:space="preserve">(15)</w:t>
      </w:r>
      <w:r xml:space="preserve">
        <w:t> </w:t>
      </w:r>
      <w:r xml:space="preserve">
        <w:t> </w:t>
      </w:r>
      <w:r>
        <w:t xml:space="preserve">a voter registration certificate;</w:t>
      </w:r>
    </w:p>
    <w:p w:rsidR="003F3435" w:rsidRDefault="0032493E">
      <w:pPr>
        <w:spacing w:line="480" w:lineRule="auto"/>
        <w:ind w:firstLine="1440"/>
        <w:jc w:val="both"/>
      </w:pPr>
      <w:r>
        <w:t xml:space="preserve">(16)</w:t>
      </w:r>
      <w:r xml:space="preserve">
        <w:t> </w:t>
      </w:r>
      <w:r xml:space="preserve">
        <w:t> </w:t>
      </w:r>
      <w:r>
        <w:t xml:space="preserve">a pilot's license issued by the Federal Aviation Administration or another authorized agency of the United States;</w:t>
      </w:r>
    </w:p>
    <w:p w:rsidR="003F3435" w:rsidRDefault="0032493E">
      <w:pPr>
        <w:spacing w:line="480" w:lineRule="auto"/>
        <w:ind w:firstLine="1440"/>
        <w:jc w:val="both"/>
      </w:pPr>
      <w:r>
        <w:t xml:space="preserve">(17)</w:t>
      </w:r>
      <w:r xml:space="preserve">
        <w:t> </w:t>
      </w:r>
      <w:r xml:space="preserve">
        <w:t> </w:t>
      </w:r>
      <w:r>
        <w:t xml:space="preserve">a license to carry a handgun under Subchapter H, Chapter 411, Government Code;</w:t>
      </w:r>
    </w:p>
    <w:p w:rsidR="003F3435" w:rsidRDefault="0032493E">
      <w:pPr>
        <w:spacing w:line="480" w:lineRule="auto"/>
        <w:ind w:firstLine="1440"/>
        <w:jc w:val="both"/>
      </w:pPr>
      <w:r>
        <w:t xml:space="preserve">(18)</w:t>
      </w:r>
      <w:r xml:space="preserve">
        <w:t> </w:t>
      </w:r>
      <w:r xml:space="preserve">
        <w:t> </w:t>
      </w:r>
      <w:r>
        <w:t xml:space="preserve">a temporary driving permit or a temporary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w:t>
      </w:r>
    </w:p>
    <w:p w:rsidR="003F3435" w:rsidRDefault="0032493E">
      <w:pPr>
        <w:spacing w:line="480" w:lineRule="auto"/>
        <w:ind w:firstLine="1440"/>
        <w:jc w:val="both"/>
      </w:pPr>
      <w:r>
        <w:t xml:space="preserve">(19)</w:t>
      </w:r>
      <w:r xml:space="preserve">
        <w:t> </w:t>
      </w:r>
      <w:r xml:space="preserve">
        <w:t> </w:t>
      </w:r>
      <w:r>
        <w:t xml:space="preserve">an offender identification card issued by the Texas Department of Criminal Justice.</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54.042(a), (b), (f), and (g), Family Code, are amended to read as follows:</w:t>
      </w:r>
    </w:p>
    <w:p w:rsidR="003F3435" w:rsidRDefault="0032493E">
      <w:pPr>
        <w:spacing w:line="480" w:lineRule="auto"/>
        <w:ind w:firstLine="720"/>
        <w:jc w:val="both"/>
      </w:pPr>
      <w:r>
        <w:t xml:space="preserve">(a)</w:t>
      </w:r>
      <w:r xml:space="preserve">
        <w:t> </w:t>
      </w:r>
      <w:r xml:space="preserve">
        <w:t> </w:t>
      </w:r>
      <w:r>
        <w:t xml:space="preserve">A juvenile court, in a disposition hearing under Section 54.04, shall:</w:t>
      </w:r>
    </w:p>
    <w:p w:rsidR="003F3435" w:rsidRDefault="0032493E">
      <w:pPr>
        <w:spacing w:line="480" w:lineRule="auto"/>
        <w:ind w:firstLine="1440"/>
        <w:jc w:val="both"/>
      </w:pPr>
      <w:r>
        <w:t xml:space="preserve">(1)</w:t>
      </w:r>
      <w:r xml:space="preserve">
        <w:t> </w:t>
      </w:r>
      <w:r xml:space="preserve">
        <w:t> </w:t>
      </w:r>
      <w:r>
        <w:t xml:space="preserve">order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2160"/>
        <w:jc w:val="both"/>
      </w:pPr>
      <w:r>
        <w:t xml:space="preserve">(A)</w:t>
      </w:r>
      <w:r xml:space="preserve">
        <w:t> </w:t>
      </w:r>
      <w:r xml:space="preserve">
        <w:t> </w:t>
      </w:r>
      <w:r>
        <w:t xml:space="preserve">violates a law of this state enumerated in Section 521.342(a), Transportation Code; or</w:t>
      </w:r>
    </w:p>
    <w:p w:rsidR="003F3435" w:rsidRDefault="0032493E">
      <w:pPr>
        <w:spacing w:line="480" w:lineRule="auto"/>
        <w:ind w:firstLine="2160"/>
        <w:jc w:val="both"/>
      </w:pPr>
      <w:r>
        <w:t xml:space="preserve">(B)</w:t>
      </w:r>
      <w:r xml:space="preserve">
        <w:t> </w:t>
      </w:r>
      <w:r xml:space="preserve">
        <w:t> </w:t>
      </w:r>
      <w:r>
        <w:t xml:space="preserve">violates a penal law of this state or the United States, an element or elements of which involve a severe form of trafficking in persons, as defined by 22 U.S.C. Section 7102; or</w:t>
      </w:r>
    </w:p>
    <w:p w:rsidR="003F3435" w:rsidRDefault="0032493E">
      <w:pPr>
        <w:spacing w:line="480" w:lineRule="auto"/>
        <w:ind w:firstLine="1440"/>
        <w:jc w:val="both"/>
      </w:pPr>
      <w:r>
        <w:t xml:space="preserve">(2)</w:t>
      </w:r>
      <w:r xml:space="preserve">
        <w:t> </w:t>
      </w:r>
      <w:r xml:space="preserve">
        <w:t> </w:t>
      </w:r>
      <w:r>
        <w:t xml:space="preserve">notify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of the adjudication, if the court finds that the child has engaged in conduct that violates a law of this state enumerated in Section 521.372(a), Transportation Code.</w:t>
      </w:r>
    </w:p>
    <w:p w:rsidR="003F3435" w:rsidRDefault="0032493E">
      <w:pPr>
        <w:spacing w:line="480" w:lineRule="auto"/>
        <w:ind w:firstLine="720"/>
        <w:jc w:val="both"/>
      </w:pPr>
      <w:r>
        <w:t xml:space="preserve">(b)</w:t>
      </w:r>
      <w:r xml:space="preserve">
        <w:t> </w:t>
      </w:r>
      <w:r xml:space="preserve">
        <w:t> </w:t>
      </w:r>
      <w:r>
        <w:t xml:space="preserve">A juvenile court, in a disposition hearing under Section 54.04, may order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 violates Section 28.08, Penal Code.</w:t>
      </w:r>
    </w:p>
    <w:p w:rsidR="003F3435" w:rsidRDefault="0032493E">
      <w:pPr>
        <w:spacing w:line="480" w:lineRule="auto"/>
        <w:ind w:firstLine="720"/>
        <w:jc w:val="both"/>
      </w:pPr>
      <w:r>
        <w:t xml:space="preserve">(f)</w:t>
      </w:r>
      <w:r xml:space="preserve">
        <w:t> </w:t>
      </w:r>
      <w:r xml:space="preserve">
        <w:t> </w:t>
      </w:r>
      <w:r>
        <w:t xml:space="preserve">A juvenile court, in a disposition hearing under Section 54.04, may order the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a child's driver's license or permit or, if the child does not have a license or permit, to deny the issuance of a license or permit to the child for a period not to exceed 12 months if the court finds that the child has engaged in conduct in need of supervision or delinquent conduct other than the conduct described by Subsection (a).</w:t>
      </w:r>
    </w:p>
    <w:p w:rsidR="003F3435" w:rsidRDefault="0032493E">
      <w:pPr>
        <w:spacing w:line="480" w:lineRule="auto"/>
        <w:ind w:firstLine="720"/>
        <w:jc w:val="both"/>
      </w:pPr>
      <w:r>
        <w:t xml:space="preserve">(g)</w:t>
      </w:r>
      <w:r xml:space="preserve">
        <w:t> </w:t>
      </w:r>
      <w:r xml:space="preserve">
        <w:t> </w:t>
      </w:r>
      <w:r>
        <w:t xml:space="preserve">A juvenile court that places a child on probation under Section 54.04 may require as a reasonable condition of the probation that if the child violates the probation, the court may order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the child's driver's license or permit or, if the child does not have a license or permit, to deny the issuance of a license or permit to the child for a period not to exceed 12 months.  The court may make this order if a child that is on probation under this condition violates the probation.  A suspension under this subsection is cumulative of any other suspension under this section.</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54.0482(c), Family Code, is amended to read as follows:</w:t>
      </w:r>
    </w:p>
    <w:p w:rsidR="003F3435" w:rsidRDefault="0032493E">
      <w:pPr>
        <w:spacing w:line="480" w:lineRule="auto"/>
        <w:ind w:firstLine="720"/>
        <w:jc w:val="both"/>
      </w:pPr>
      <w:r>
        <w:t xml:space="preserve">(c)</w:t>
      </w:r>
      <w:r xml:space="preserve">
        <w:t> </w:t>
      </w:r>
      <w:r xml:space="preserve">
        <w:t> </w:t>
      </w:r>
      <w:r>
        <w:t xml:space="preserve">On or before the fifth anniversary of the date the juvenile probation department receives a payment for a victim that is not claimed by the victim, the department shall make and document a good faith effort to locate and notify the victim that an unclaimed payment exists, including:</w:t>
      </w:r>
    </w:p>
    <w:p w:rsidR="003F3435" w:rsidRDefault="0032493E">
      <w:pPr>
        <w:spacing w:line="480" w:lineRule="auto"/>
        <w:ind w:firstLine="1440"/>
        <w:jc w:val="both"/>
      </w:pPr>
      <w:r>
        <w:t xml:space="preserve">(1)</w:t>
      </w:r>
      <w:r xml:space="preserve">
        <w:t> </w:t>
      </w:r>
      <w:r xml:space="preserve">
        <w:t> </w:t>
      </w:r>
      <w:r>
        <w:t xml:space="preserve">confirming, if possible, the victim's most recent address with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w:t>
      </w:r>
    </w:p>
    <w:p w:rsidR="003F3435" w:rsidRDefault="0032493E">
      <w:pPr>
        <w:spacing w:line="480" w:lineRule="auto"/>
        <w:ind w:firstLine="1440"/>
        <w:jc w:val="both"/>
      </w:pPr>
      <w:r>
        <w:t xml:space="preserve">(2)</w:t>
      </w:r>
      <w:r xml:space="preserve">
        <w:t> </w:t>
      </w:r>
      <w:r xml:space="preserve">
        <w:t> </w:t>
      </w:r>
      <w:r>
        <w:t xml:space="preserve">making at least one additional certified mailing to the victim.</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65.103(c),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order authorized by this section, a truancy court may order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suspend the driver's license or permit of a child who has been found to have engaged in truant conduct.  If the child does not have a driver's license or permit, the court may order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deny the issuance of a license or permit to the child.  The period of the license or permit suspension or the order that the issuance of a license or permit be denied may not extend beyond the maximum time period that a remedial order is effective as provided by Section 65.104.</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65.251(a),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fails to obey an order issued by a truancy court under Section 65.103(a) or a child is in direct contempt of court, the truancy court, after providing notice and an opportunity for a hearing, may hold the child in contempt of court and order either or both of the following:</w:t>
      </w:r>
    </w:p>
    <w:p w:rsidR="003F3435" w:rsidRDefault="0032493E">
      <w:pPr>
        <w:spacing w:line="480" w:lineRule="auto"/>
        <w:ind w:firstLine="1440"/>
        <w:jc w:val="both"/>
      </w:pPr>
      <w:r>
        <w:t xml:space="preserve">(1)</w:t>
      </w:r>
      <w:r xml:space="preserve">
        <w:t> </w:t>
      </w:r>
      <w:r xml:space="preserve">
        <w:t> </w:t>
      </w:r>
      <w:r>
        <w:t xml:space="preserve">that the child pay a fine not to exceed $100; or</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suspend the child's driver's license or permit or, if the child does not have a license or permit, order that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deny the issuance of a license or permit to the child until the child fully complies with the court's orders.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203.007(b), Family Code, is amended to read as follows:</w:t>
      </w:r>
    </w:p>
    <w:p w:rsidR="003F3435" w:rsidRDefault="0032493E">
      <w:pPr>
        <w:spacing w:line="480" w:lineRule="auto"/>
        <w:ind w:firstLine="720"/>
        <w:jc w:val="both"/>
      </w:pPr>
      <w:r>
        <w:t xml:space="preserve">(b)</w:t>
      </w:r>
      <w:r xml:space="preserve">
        <w:t> </w:t>
      </w:r>
      <w:r xml:space="preserve">
        <w:t> </w:t>
      </w:r>
      <w:r>
        <w:t xml:space="preserve">A domestic relations office is entitled to obtain from the </w:t>
      </w:r>
      <w:r>
        <w:rPr>
          <w:u w:val="single"/>
        </w:rPr>
        <w:t xml:space="preserve">office of the secretary of state and the</w:t>
      </w:r>
      <w:r>
        <w:t xml:space="preserve"> </w:t>
      </w:r>
      <w:r>
        <w:t xml:space="preserve">Department of Public Safety records that relate to:</w:t>
      </w:r>
    </w:p>
    <w:p w:rsidR="003F3435" w:rsidRDefault="0032493E">
      <w:pPr>
        <w:spacing w:line="480" w:lineRule="auto"/>
        <w:ind w:firstLine="1440"/>
        <w:jc w:val="both"/>
      </w:pPr>
      <w:r>
        <w:t xml:space="preserve">(1)</w:t>
      </w:r>
      <w:r xml:space="preserve">
        <w:t> </w:t>
      </w:r>
      <w:r xml:space="preserve">
        <w:t> </w:t>
      </w:r>
      <w:r>
        <w:t xml:space="preserve">a person's date of birth;</w:t>
      </w:r>
    </w:p>
    <w:p w:rsidR="003F3435" w:rsidRDefault="0032493E">
      <w:pPr>
        <w:spacing w:line="480" w:lineRule="auto"/>
        <w:ind w:firstLine="1440"/>
        <w:jc w:val="both"/>
      </w:pPr>
      <w:r>
        <w:t xml:space="preserve">(2)</w:t>
      </w:r>
      <w:r xml:space="preserve">
        <w:t> </w:t>
      </w:r>
      <w:r xml:space="preserve">
        <w:t> </w:t>
      </w:r>
      <w:r>
        <w:t xml:space="preserve">a person's most recent address;</w:t>
      </w:r>
    </w:p>
    <w:p w:rsidR="003F3435" w:rsidRDefault="0032493E">
      <w:pPr>
        <w:spacing w:line="480" w:lineRule="auto"/>
        <w:ind w:firstLine="1440"/>
        <w:jc w:val="both"/>
      </w:pPr>
      <w:r>
        <w:t xml:space="preserve">(3)</w:t>
      </w:r>
      <w:r xml:space="preserve">
        <w:t> </w:t>
      </w:r>
      <w:r xml:space="preserve">
        <w:t> </w:t>
      </w:r>
      <w:r>
        <w:t xml:space="preserve">a person's current driver's license status;</w:t>
      </w:r>
    </w:p>
    <w:p w:rsidR="003F3435" w:rsidRDefault="0032493E">
      <w:pPr>
        <w:spacing w:line="480" w:lineRule="auto"/>
        <w:ind w:firstLine="1440"/>
        <w:jc w:val="both"/>
      </w:pPr>
      <w:r>
        <w:t xml:space="preserve">(4)</w:t>
      </w:r>
      <w:r xml:space="preserve">
        <w:t> </w:t>
      </w:r>
      <w:r xml:space="preserve">
        <w:t> </w:t>
      </w:r>
      <w:r>
        <w:t xml:space="preserve">motor vehicle accidents involving a person;</w:t>
      </w:r>
    </w:p>
    <w:p w:rsidR="003F3435" w:rsidRDefault="0032493E">
      <w:pPr>
        <w:spacing w:line="480" w:lineRule="auto"/>
        <w:ind w:firstLine="1440"/>
        <w:jc w:val="both"/>
      </w:pPr>
      <w:r>
        <w:t xml:space="preserve">(5)</w:t>
      </w:r>
      <w:r xml:space="preserve">
        <w:t> </w:t>
      </w:r>
      <w:r xml:space="preserve">
        <w:t> </w:t>
      </w:r>
      <w:r>
        <w:t xml:space="preserve">reported traffic-law violations of which a person has been convicted; and</w:t>
      </w:r>
    </w:p>
    <w:p w:rsidR="003F3435" w:rsidRDefault="0032493E">
      <w:pPr>
        <w:spacing w:line="480" w:lineRule="auto"/>
        <w:ind w:firstLine="1440"/>
        <w:jc w:val="both"/>
      </w:pPr>
      <w:r>
        <w:t xml:space="preserve">(6)</w:t>
      </w:r>
      <w:r xml:space="preserve">
        <w:t> </w:t>
      </w:r>
      <w:r xml:space="preserve">
        <w:t> </w:t>
      </w:r>
      <w:r>
        <w:t xml:space="preserve">a person's criminal history record information.</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264.1213, Family Code, is amended to read as follows:</w:t>
      </w:r>
    </w:p>
    <w:p w:rsidR="003F3435" w:rsidRDefault="0032493E">
      <w:pPr>
        <w:spacing w:line="480" w:lineRule="auto"/>
        <w:ind w:firstLine="720"/>
        <w:jc w:val="both"/>
      </w:pPr>
      <w:r>
        <w:t xml:space="preserve">Sec.</w:t>
      </w:r>
      <w:r xml:space="preserve">
        <w:t> </w:t>
      </w:r>
      <w:r>
        <w:t xml:space="preserve">264.1213.</w:t>
      </w:r>
      <w:r xml:space="preserve">
        <w:t> </w:t>
      </w:r>
      <w:r xml:space="preserve">
        <w:t> </w:t>
      </w:r>
      <w:r>
        <w:t xml:space="preserve">RECORDS AND DOCUMENTS FOR CHILDREN AGING OUT OF FOSTER CARE.  The department in cooperation with volunteer advocates from a charitable organization described by Subchapter C, Chapter 107, and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develop procedures to ensure that a foster child obtains a driver's license or personal identification card before the child leaves the conservatorship of the department.</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277.002(a),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financial institution shall require, as a condition of opening or maintaining a business checking account, that the applicant or account holder provide:</w:t>
      </w:r>
    </w:p>
    <w:p w:rsidR="003F3435" w:rsidRDefault="0032493E">
      <w:pPr>
        <w:spacing w:line="480" w:lineRule="auto"/>
        <w:ind w:firstLine="1440"/>
        <w:jc w:val="both"/>
      </w:pPr>
      <w:r>
        <w:t xml:space="preserve">(1)</w:t>
      </w:r>
      <w:r xml:space="preserve">
        <w:t> </w:t>
      </w:r>
      <w:r xml:space="preserve">
        <w:t> </w:t>
      </w:r>
      <w:r>
        <w:t xml:space="preserve">if the business is a sole proprietorship:</w:t>
      </w:r>
    </w:p>
    <w:p w:rsidR="003F3435" w:rsidRDefault="0032493E">
      <w:pPr>
        <w:spacing w:line="480" w:lineRule="auto"/>
        <w:ind w:firstLine="2160"/>
        <w:jc w:val="both"/>
      </w:pPr>
      <w:r>
        <w:t xml:space="preserve">(A)</w:t>
      </w:r>
      <w:r xml:space="preserve">
        <w:t> </w:t>
      </w:r>
      <w:r xml:space="preserve">
        <w:t> </w:t>
      </w:r>
      <w:r>
        <w:t xml:space="preserve">the name of the business owner;</w:t>
      </w:r>
    </w:p>
    <w:p w:rsidR="003F3435" w:rsidRDefault="0032493E">
      <w:pPr>
        <w:spacing w:line="480" w:lineRule="auto"/>
        <w:ind w:firstLine="2160"/>
        <w:jc w:val="both"/>
      </w:pPr>
      <w:r>
        <w:t xml:space="preserve">(B)</w:t>
      </w:r>
      <w:r xml:space="preserve">
        <w:t> </w:t>
      </w:r>
      <w:r xml:space="preserve">
        <w:t> </w:t>
      </w:r>
      <w:r>
        <w:t xml:space="preserve">the physical address of the business;</w:t>
      </w:r>
    </w:p>
    <w:p w:rsidR="003F3435" w:rsidRDefault="0032493E">
      <w:pPr>
        <w:spacing w:line="480" w:lineRule="auto"/>
        <w:ind w:firstLine="2160"/>
        <w:jc w:val="both"/>
      </w:pPr>
      <w:r>
        <w:t xml:space="preserve">(C)</w:t>
      </w:r>
      <w:r xml:space="preserve">
        <w:t> </w:t>
      </w:r>
      <w:r xml:space="preserve">
        <w:t> </w:t>
      </w:r>
      <w:r>
        <w:t xml:space="preserve">the home address of the business owner; and</w:t>
      </w:r>
    </w:p>
    <w:p w:rsidR="003F3435" w:rsidRDefault="0032493E">
      <w:pPr>
        <w:spacing w:line="480" w:lineRule="auto"/>
        <w:ind w:firstLine="2160"/>
        <w:jc w:val="both"/>
      </w:pPr>
      <w:r>
        <w:t xml:space="preserve">(D)</w:t>
      </w:r>
      <w:r xml:space="preserve">
        <w:t> </w:t>
      </w:r>
      <w:r xml:space="preserve">
        <w:t> </w:t>
      </w:r>
      <w:r>
        <w:t xml:space="preserve">the driver's license number of the business owner or the personal identification card number issued to the business owner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w:t>
      </w:r>
    </w:p>
    <w:p w:rsidR="003F3435" w:rsidRDefault="0032493E">
      <w:pPr>
        <w:spacing w:line="480" w:lineRule="auto"/>
        <w:ind w:firstLine="1440"/>
        <w:jc w:val="both"/>
      </w:pPr>
      <w:r>
        <w:t xml:space="preserve">(2)</w:t>
      </w:r>
      <w:r xml:space="preserve">
        <w:t> </w:t>
      </w:r>
      <w:r xml:space="preserve">
        <w:t> </w:t>
      </w:r>
      <w:r>
        <w:t xml:space="preserve">if the business is a corporation or other legal entity, a copy of the business's certificate of incorporation or a comparable document and an assumed name certificate, if any.</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Sections 62.001(a), (f), (g), (h),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w:t>
      </w:r>
      <w:r>
        <w:rPr>
          <w:u w:val="single"/>
        </w:rPr>
        <w:t xml:space="preserve">the</w:t>
      </w:r>
      <w:r>
        <w:t xml:space="preserve"> </w:t>
      </w:r>
      <w:r>
        <w:t xml:space="preserve">[</w:t>
      </w:r>
      <w:r>
        <w:rPr>
          <w:strike/>
        </w:rPr>
        <w:t xml:space="preserve">a</w:t>
      </w:r>
      <w:r>
        <w:t xml:space="preserve">] current list </w:t>
      </w:r>
      <w:r>
        <w:rPr>
          <w:u w:val="single"/>
        </w:rPr>
        <w:t xml:space="preserve">created</w:t>
      </w:r>
      <w:r>
        <w:t xml:space="preserve"> </w:t>
      </w:r>
      <w:r>
        <w:t xml:space="preserve">[</w:t>
      </w:r>
      <w:r>
        <w:rPr>
          <w:strike/>
        </w:rPr>
        <w:t xml:space="preserve">to be furnished</w:t>
      </w:r>
      <w:r>
        <w:t xml:space="preserve">] by the </w:t>
      </w:r>
      <w:r>
        <w:rPr>
          <w:u w:val="single"/>
        </w:rPr>
        <w:t xml:space="preserve">office</w:t>
      </w:r>
      <w:r>
        <w:t xml:space="preserve"> [</w:t>
      </w:r>
      <w:r>
        <w:rPr>
          <w:strike/>
        </w:rPr>
        <w:t xml:space="preserve">Department</w:t>
      </w:r>
      <w:r>
        <w:t xml:space="preserve">] of </w:t>
      </w:r>
      <w:r>
        <w:rPr>
          <w:u w:val="single"/>
        </w:rPr>
        <w:t xml:space="preserve">the secretary of state under Subsection (f)</w:t>
      </w:r>
      <w:r>
        <w:t xml:space="preserve"> [</w:t>
      </w:r>
      <w:r>
        <w:rPr>
          <w:strike/>
        </w:rPr>
        <w:t xml:space="preserve">Public Safety</w:t>
      </w:r>
      <w:r>
        <w:t xml:space="preserve">],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w:t>
      </w:r>
      <w:r>
        <w:rPr>
          <w:u w:val="single"/>
        </w:rPr>
        <w:t xml:space="preserve">office</w:t>
      </w:r>
      <w:r>
        <w:t xml:space="preserve"> [</w:t>
      </w:r>
      <w:r>
        <w:rPr>
          <w:strike/>
        </w:rPr>
        <w:t xml:space="preserve">department</w:t>
      </w:r>
      <w:r>
        <w:t xml:space="preserve">];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(7).</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w:t>
      </w:r>
      <w:r>
        <w:rPr>
          <w:u w:val="single"/>
        </w:rPr>
        <w:t xml:space="preserve">create</w:t>
      </w:r>
      <w:r>
        <w:t xml:space="preserve"> [</w:t>
      </w:r>
      <w:r>
        <w:rPr>
          <w:strike/>
        </w:rPr>
        <w:t xml:space="preserve">furnish</w:t>
      </w:r>
      <w:r>
        <w:t xml:space="preserve">] a list </w:t>
      </w:r>
      <w:r>
        <w:rPr>
          <w:u w:val="single"/>
        </w:rPr>
        <w:t xml:space="preserve">from the office's driver's license database</w:t>
      </w:r>
      <w:r>
        <w:t xml:space="preserve"> [</w:t>
      </w:r>
      <w:r>
        <w:rPr>
          <w:strike/>
        </w:rPr>
        <w:t xml:space="preserve">to the secretary of state</w:t>
      </w:r>
      <w:r>
        <w:t xml:space="preserve">] that shows the names required under Subsection (a)(2) and that contains any of the information enumerated in Subsection (c) that is available to the </w:t>
      </w:r>
      <w:r>
        <w:rPr>
          <w:u w:val="single"/>
        </w:rPr>
        <w:t xml:space="preserve">office</w:t>
      </w:r>
      <w:r>
        <w:t xml:space="preserve"> [</w:t>
      </w:r>
      <w:r>
        <w:rPr>
          <w:strike/>
        </w:rPr>
        <w:t xml:space="preserve">department</w:t>
      </w:r>
      <w:r>
        <w:t xml:space="preserve">], including citizenship status and county of residence.  The list shall exclude the names of convicted felons, persons who are not citizens of the United States, persons residing outside the county, and the duplicate name of any registrant.  The </w:t>
      </w:r>
      <w:r>
        <w:rPr>
          <w:u w:val="single"/>
        </w:rPr>
        <w:t xml:space="preserve">office</w:t>
      </w:r>
      <w:r>
        <w:t xml:space="preserve"> </w:t>
      </w:r>
      <w:r>
        <w:t xml:space="preserve">[</w:t>
      </w:r>
      <w:r>
        <w:rPr>
          <w:strike/>
        </w:rPr>
        <w:t xml:space="preserve">department</w:t>
      </w:r>
      <w:r>
        <w:t xml:space="preserve">] shall </w:t>
      </w:r>
      <w:r>
        <w:rPr>
          <w:u w:val="single"/>
        </w:rPr>
        <w:t xml:space="preserve">create</w:t>
      </w:r>
      <w:r>
        <w:t xml:space="preserve"> </w:t>
      </w:r>
      <w:r>
        <w:t xml:space="preserve">[</w:t>
      </w:r>
      <w:r>
        <w:rPr>
          <w:strike/>
        </w:rPr>
        <w:t xml:space="preserve">furnish</w:t>
      </w:r>
      <w:r>
        <w:t xml:space="preserve">] the list [</w:t>
      </w:r>
      <w:r>
        <w:rPr>
          <w:strike/>
        </w:rPr>
        <w:t xml:space="preserve">to the secretary of state</w:t>
      </w:r>
      <w:r>
        <w:t xml:space="preserve">] on or before the first Monday in October of each year.</w:t>
      </w:r>
    </w:p>
    <w:p w:rsidR="003F3435" w:rsidRDefault="0032493E">
      <w:pPr>
        <w:spacing w:line="480" w:lineRule="auto"/>
        <w:ind w:firstLine="720"/>
        <w:jc w:val="both"/>
      </w:pPr>
      <w:r>
        <w:t xml:space="preserve">(g)</w:t>
      </w:r>
      <w:r xml:space="preserve">
        <w:t> </w:t>
      </w:r>
      <w:r xml:space="preserve">
        <w:t> </w:t>
      </w:r>
      <w:r>
        <w:t xml:space="preserve">[</w:t>
      </w:r>
      <w:r>
        <w:rPr>
          <w:strike/>
        </w:rPr>
        <w:t xml:space="preserve">The secretary of state shall accept the lists furnished as provided by Subsections (c) through (f).</w:t>
      </w:r>
      <w:r>
        <w:t xml:space="preserve">]  The secretary of state shall combine the </w:t>
      </w:r>
      <w:r>
        <w:rPr>
          <w:u w:val="single"/>
        </w:rPr>
        <w:t xml:space="preserve">list furnished as provided by Subsections (c) through (e) and the list created under Subsection (f)</w:t>
      </w:r>
      <w:r>
        <w:t xml:space="preserve"> [</w:t>
      </w:r>
      <w:r>
        <w:rPr>
          <w:strike/>
        </w:rPr>
        <w:t xml:space="preserve">lists</w:t>
      </w:r>
      <w:r>
        <w:t xml:space="preserve">], eliminate duplicate names, and send the combined list to each county on or before December 31 of each year or as may be required under a plan developed in accordance with Section 62.011.  The district clerk or bailiff designated as the officer in charge of the jury selection process for a county that has adopted a plan under Section 62.011 shall give the secretary of state notice not later than the 90th day before the date the list is required.  The list furnished the county must be in a format, electronic or printed copy, as requested by the county and must be certified by the secretary of state stating that the list contains the names required by Subsections (c) through (f), eliminating duplications.  The secretary of state shall furnish the list free of charge.</w:t>
      </w:r>
    </w:p>
    <w:p w:rsidR="003F3435" w:rsidRDefault="0032493E">
      <w:pPr>
        <w:spacing w:line="480" w:lineRule="auto"/>
        <w:ind w:firstLine="720"/>
        <w:jc w:val="both"/>
      </w:pPr>
      <w:r>
        <w:t xml:space="preserve">(h)</w:t>
      </w:r>
      <w:r xml:space="preserve">
        <w:t> </w:t>
      </w:r>
      <w:r xml:space="preserve">
        <w:t> </w:t>
      </w:r>
      <w:r>
        <w:t xml:space="preserve">If the secretary of state is unable to furnish the list as provided in this section because of the failure of the voter registrar to furnish the county voter registration list to the secretary of state, the county tax assessor-collector, sheriff, county clerk, and district clerk in the county shall meet at the county courthouse between January 1 and January 15 of the following year and shall reconstitute the jury wheel for the county, except as provided under a plan adopted under Section 62.011.  The deadlines included in the plan control for preparing the list and reconstituting the wheel.  The secretary of state shall send the list </w:t>
      </w:r>
      <w:r>
        <w:rPr>
          <w:u w:val="single"/>
        </w:rPr>
        <w:t xml:space="preserve">created under</w:t>
      </w:r>
      <w:r>
        <w:t xml:space="preserve"> [</w:t>
      </w:r>
      <w:r>
        <w:rPr>
          <w:strike/>
        </w:rPr>
        <w:t xml:space="preserve">furnished by the Department of Public Safety as provided by</w:t>
      </w:r>
      <w:r>
        <w:t xml:space="preserve">] Subsection (f) to the voter registrar, who shall combine the lists as described in this section for use as the juror source and certify the combined list as required of the secretary of state under Subsection (g).</w:t>
      </w:r>
    </w:p>
    <w:p w:rsidR="003F3435" w:rsidRDefault="0032493E">
      <w:pPr>
        <w:spacing w:line="480" w:lineRule="auto"/>
        <w:ind w:firstLine="720"/>
        <w:jc w:val="both"/>
      </w:pPr>
      <w:r>
        <w:t xml:space="preserve">(i)</w:t>
      </w:r>
      <w:r xml:space="preserve">
        <w:t> </w:t>
      </w:r>
      <w:r xml:space="preserve">
        <w:t> </w:t>
      </w:r>
      <w:r>
        <w:t xml:space="preserve">The commissioners court may, instead of using the method provided by Subsections (c) through (h), contract with another governmental unit or a private person to combine the voter registration list with the list </w:t>
      </w:r>
      <w:r>
        <w:rPr>
          <w:u w:val="single"/>
        </w:rPr>
        <w:t xml:space="preserve">created</w:t>
      </w:r>
      <w:r>
        <w:t xml:space="preserve"> </w:t>
      </w:r>
      <w:r>
        <w:t xml:space="preserve">[</w:t>
      </w:r>
      <w:r>
        <w:rPr>
          <w:strike/>
        </w:rPr>
        <w:t xml:space="preserve">furnished</w:t>
      </w:r>
      <w:r>
        <w:t xml:space="preserve">] by the </w:t>
      </w:r>
      <w:r>
        <w:rPr>
          <w:u w:val="single"/>
        </w:rPr>
        <w:t xml:space="preserve">office of the secretary of state under Subsection (f)</w:t>
      </w:r>
      <w:r>
        <w:t xml:space="preserve"> [</w:t>
      </w:r>
      <w:r>
        <w:rPr>
          <w:strike/>
        </w:rPr>
        <w:t xml:space="preserve">Department of Public Safety</w:t>
      </w:r>
      <w:r>
        <w:t xml:space="preserve">].  Subsections (c) through (h) do not apply to a county in which the commissioners court has contracted with another governmental unit or a private person under this subsection.  The </w:t>
      </w:r>
      <w:r>
        <w:rPr>
          <w:u w:val="single"/>
        </w:rPr>
        <w:t xml:space="preserve">office of the secretary</w:t>
      </w:r>
      <w:r>
        <w:t xml:space="preserve"> [</w:t>
      </w:r>
      <w:r>
        <w:rPr>
          <w:strike/>
        </w:rPr>
        <w:t xml:space="preserve">Department</w:t>
      </w:r>
      <w:r>
        <w:t xml:space="preserve">] of </w:t>
      </w:r>
      <w:r>
        <w:rPr>
          <w:u w:val="single"/>
        </w:rPr>
        <w:t xml:space="preserve">state</w:t>
      </w:r>
      <w:r>
        <w:t xml:space="preserve"> [</w:t>
      </w:r>
      <w:r>
        <w:rPr>
          <w:strike/>
        </w:rPr>
        <w:t xml:space="preserve">Public Safety</w:t>
      </w:r>
      <w:r>
        <w:t xml:space="preserve">] may not charge a fee for furnishing a list under this subsection.  Each list must contain the name, date of birth, address, county of residence, and citizenship status of each person listed. If practical, each list must contain any other information useful in determining if the person is qualified to serve as a juror.</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72.016, Government Code, is amended to read as follows:</w:t>
      </w:r>
    </w:p>
    <w:p w:rsidR="003F3435" w:rsidRDefault="0032493E">
      <w:pPr>
        <w:spacing w:line="480" w:lineRule="auto"/>
        <w:ind w:firstLine="720"/>
        <w:jc w:val="both"/>
      </w:pPr>
      <w:r>
        <w:t xml:space="preserve">Sec.</w:t>
      </w:r>
      <w:r xml:space="preserve">
        <w:t> </w:t>
      </w:r>
      <w:r>
        <w:t xml:space="preserve">72.016.</w:t>
      </w:r>
      <w:r xml:space="preserve">
        <w:t> </w:t>
      </w:r>
      <w:r xml:space="preserve">
        <w:t> </w:t>
      </w:r>
      <w:r>
        <w:t xml:space="preserve">NOTIFICATION PROCEDURE FOR JUDICIAL PRIVACY.  The director shall develop a procedure to regularly notify county registrars,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the Texas Ethics Commission, and any other state agency the office determines should be notified of the judges, judges' spouses, and related family members whose personal information must be kept from public records, as provided under Sections 552.117 and 572.035 of this code, Sections 13.0021 and 15.0215, Election Code, and Section 521.121, Transportation Code.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411.0111, Government Code, is transferred to Subchapter B, Chapter 405, Government Code, redesignated as Section 405.024, Government Code, and amended to read as follows:</w:t>
      </w:r>
    </w:p>
    <w:p w:rsidR="003F3435" w:rsidRDefault="0032493E">
      <w:pPr>
        <w:spacing w:line="480" w:lineRule="auto"/>
        <w:ind w:firstLine="720"/>
        <w:jc w:val="both"/>
      </w:pPr>
      <w:r>
        <w:t xml:space="preserve">Sec.</w:t>
      </w:r>
      <w:r xml:space="preserve">
        <w:t> </w:t>
      </w:r>
      <w:r>
        <w:rPr>
          <w:u w:val="single"/>
        </w:rPr>
        <w:t xml:space="preserve">405.024</w:t>
      </w:r>
      <w:r xml:space="preserve">
        <w:t> </w:t>
      </w:r>
      <w:r>
        <w:t xml:space="preserve">[</w:t>
      </w:r>
      <w:r>
        <w:rPr>
          <w:strike/>
        </w:rPr>
        <w:t xml:space="preserve">411.0111</w:t>
      </w:r>
      <w:r>
        <w:t xml:space="preserve">].</w:t>
      </w:r>
      <w:r xml:space="preserve">
        <w:t> </w:t>
      </w:r>
      <w:r xml:space="preserve">
        <w:t> </w:t>
      </w:r>
      <w:r>
        <w:t xml:space="preserve">PROVISION OF CERTAIN INFORMATION TO COMPTROLLER.  (a)  Not later than June 1 of every fifth year, the </w:t>
      </w:r>
      <w:r>
        <w:rPr>
          <w:u w:val="single"/>
        </w:rPr>
        <w:t xml:space="preserve">office of the secretary of state</w:t>
      </w:r>
      <w:r>
        <w:t xml:space="preserve"> [</w:t>
      </w:r>
      <w:r>
        <w:rPr>
          <w:strike/>
        </w:rPr>
        <w:t xml:space="preserve">department</w:t>
      </w:r>
      <w:r>
        <w:t xml:space="preserve">] shall provide to the comptroller, for the purpose of assisting the comptroller in the identification of persons entitled to unclaimed property reported to the comptroller, the name, address, social security number, date of birth, and driver's license or state identification number of each person about whom the </w:t>
      </w:r>
      <w:r>
        <w:rPr>
          <w:u w:val="single"/>
        </w:rPr>
        <w:t xml:space="preserve">office of the secretary of state</w:t>
      </w:r>
      <w:r>
        <w:t xml:space="preserve"> [</w:t>
      </w:r>
      <w:r>
        <w:rPr>
          <w:strike/>
        </w:rPr>
        <w:t xml:space="preserve">department</w:t>
      </w:r>
      <w:r>
        <w:t xml:space="preserve">] has such information in its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office of the secretary of state</w:t>
      </w:r>
      <w:r>
        <w:t xml:space="preserve"> [</w:t>
      </w:r>
      <w:r>
        <w:rPr>
          <w:strike/>
        </w:rPr>
        <w:t xml:space="preserve">department</w:t>
      </w:r>
      <w:r>
        <w:t xml:space="preserve">] shall provide the information in the format prescribed by rule of the comptroller.</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411.082(2),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"Criminal history record information" means information collected about a person by a criminal justice agency that consists of identifiable descriptions and notations of arrests, detentions, indictments, informations, and other formal criminal charges and their dispositions.  The term does not include:</w:t>
      </w:r>
    </w:p>
    <w:p w:rsidR="003F3435" w:rsidRDefault="0032493E">
      <w:pPr>
        <w:spacing w:line="480" w:lineRule="auto"/>
        <w:ind w:firstLine="2160"/>
        <w:jc w:val="both"/>
      </w:pPr>
      <w:r>
        <w:t xml:space="preserve">(A)</w:t>
      </w:r>
      <w:r xml:space="preserve">
        <w:t> </w:t>
      </w:r>
      <w:r xml:space="preserve">
        <w:t> </w:t>
      </w:r>
      <w:r>
        <w:t xml:space="preserve">identification information, including fingerprint records, to the extent that the identification information does not indicate involvement of the person in the criminal justice system; or</w:t>
      </w:r>
    </w:p>
    <w:p w:rsidR="003F3435" w:rsidRDefault="0032493E">
      <w:pPr>
        <w:spacing w:line="480" w:lineRule="auto"/>
        <w:ind w:firstLine="2160"/>
        <w:jc w:val="both"/>
      </w:pPr>
      <w:r>
        <w:t xml:space="preserve">(B)</w:t>
      </w:r>
      <w:r xml:space="preserve">
        <w:t> </w:t>
      </w:r>
      <w:r xml:space="preserve">
        <w:t> </w:t>
      </w:r>
      <w:r>
        <w:t xml:space="preserve">driving record information maintained by the </w:t>
      </w:r>
      <w:r>
        <w:rPr>
          <w:u w:val="single"/>
        </w:rPr>
        <w:t xml:space="preserve">office of the secretary of state</w:t>
      </w:r>
      <w:r>
        <w:t xml:space="preserve"> [</w:t>
      </w:r>
      <w:r>
        <w:rPr>
          <w:strike/>
        </w:rPr>
        <w:t xml:space="preserve">department</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411.174(b),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must provide on the application a statement of the applicant's:</w:t>
      </w:r>
    </w:p>
    <w:p w:rsidR="003F3435" w:rsidRDefault="0032493E">
      <w:pPr>
        <w:spacing w:line="480" w:lineRule="auto"/>
        <w:ind w:firstLine="1440"/>
        <w:jc w:val="both"/>
      </w:pPr>
      <w:r>
        <w:t xml:space="preserve">(1)</w:t>
      </w:r>
      <w:r xml:space="preserve">
        <w:t> </w:t>
      </w:r>
      <w:r xml:space="preserve">
        <w:t> </w:t>
      </w:r>
      <w:r>
        <w:t xml:space="preserve">full name and place and date of birth;</w:t>
      </w:r>
    </w:p>
    <w:p w:rsidR="003F3435" w:rsidRDefault="0032493E">
      <w:pPr>
        <w:spacing w:line="480" w:lineRule="auto"/>
        <w:ind w:firstLine="1440"/>
        <w:jc w:val="both"/>
      </w:pPr>
      <w:r>
        <w:t xml:space="preserve">(2)</w:t>
      </w:r>
      <w:r xml:space="preserve">
        <w:t> </w:t>
      </w:r>
      <w:r xml:space="preserve">
        <w:t> </w:t>
      </w:r>
      <w:r>
        <w:t xml:space="preserve">race and sex;</w:t>
      </w:r>
    </w:p>
    <w:p w:rsidR="003F3435" w:rsidRDefault="0032493E">
      <w:pPr>
        <w:spacing w:line="480" w:lineRule="auto"/>
        <w:ind w:firstLine="1440"/>
        <w:jc w:val="both"/>
      </w:pPr>
      <w:r>
        <w:t xml:space="preserve">(3)</w:t>
      </w:r>
      <w:r xml:space="preserve">
        <w:t> </w:t>
      </w:r>
      <w:r xml:space="preserve">
        <w:t> </w:t>
      </w:r>
      <w:r>
        <w:t xml:space="preserve">residence and business addresses for the preceding five years;</w:t>
      </w:r>
    </w:p>
    <w:p w:rsidR="003F3435" w:rsidRDefault="0032493E">
      <w:pPr>
        <w:spacing w:line="480" w:lineRule="auto"/>
        <w:ind w:firstLine="1440"/>
        <w:jc w:val="both"/>
      </w:pPr>
      <w:r>
        <w:t xml:space="preserve">(4)</w:t>
      </w:r>
      <w:r xml:space="preserve">
        <w:t> </w:t>
      </w:r>
      <w:r xml:space="preserve">
        <w:t> </w:t>
      </w:r>
      <w:r>
        <w:t xml:space="preserve">hair and eye color;</w:t>
      </w:r>
    </w:p>
    <w:p w:rsidR="003F3435" w:rsidRDefault="0032493E">
      <w:pPr>
        <w:spacing w:line="480" w:lineRule="auto"/>
        <w:ind w:firstLine="1440"/>
        <w:jc w:val="both"/>
      </w:pPr>
      <w:r>
        <w:t xml:space="preserve">(5)</w:t>
      </w:r>
      <w:r xml:space="preserve">
        <w:t> </w:t>
      </w:r>
      <w:r xml:space="preserve">
        <w:t> </w:t>
      </w:r>
      <w:r>
        <w:t xml:space="preserve">height and weight;</w:t>
      </w:r>
    </w:p>
    <w:p w:rsidR="003F3435" w:rsidRDefault="0032493E">
      <w:pPr>
        <w:spacing w:line="480" w:lineRule="auto"/>
        <w:ind w:firstLine="1440"/>
        <w:jc w:val="both"/>
      </w:pPr>
      <w:r>
        <w:t xml:space="preserve">(6)</w:t>
      </w:r>
      <w:r xml:space="preserve">
        <w:t> </w:t>
      </w:r>
      <w:r xml:space="preserve">
        <w:t> </w:t>
      </w:r>
      <w:r>
        <w:t xml:space="preserve">driver's license number or identification certificate number issued by the </w:t>
      </w:r>
      <w:r>
        <w:rPr>
          <w:u w:val="single"/>
        </w:rPr>
        <w:t xml:space="preserve">office of the secretary of state</w:t>
      </w:r>
      <w:r>
        <w:t xml:space="preserve"> [</w:t>
      </w:r>
      <w:r>
        <w:rPr>
          <w:strike/>
        </w:rPr>
        <w:t xml:space="preserve">department</w:t>
      </w:r>
      <w:r>
        <w:t xml:space="preserve">];</w:t>
      </w:r>
    </w:p>
    <w:p w:rsidR="003F3435" w:rsidRDefault="0032493E">
      <w:pPr>
        <w:spacing w:line="480" w:lineRule="auto"/>
        <w:ind w:firstLine="1440"/>
        <w:jc w:val="both"/>
      </w:pPr>
      <w:r>
        <w:t xml:space="preserve">(7)</w:t>
      </w:r>
      <w:r xml:space="preserve">
        <w:t> </w:t>
      </w:r>
      <w:r xml:space="preserve">
        <w:t> </w:t>
      </w:r>
      <w:r>
        <w:t xml:space="preserve">criminal history record information of the type maintained by the department under this chapter, including a list of offenses for which the applicant was arrested, charged, or under an information or indictment and the disposition of the offenses; and</w:t>
      </w:r>
    </w:p>
    <w:p w:rsidR="003F3435" w:rsidRDefault="0032493E">
      <w:pPr>
        <w:spacing w:line="480" w:lineRule="auto"/>
        <w:ind w:firstLine="1440"/>
        <w:jc w:val="both"/>
      </w:pPr>
      <w:r>
        <w:t xml:space="preserve">(8)</w:t>
      </w:r>
      <w:r xml:space="preserve">
        <w:t> </w:t>
      </w:r>
      <w:r xml:space="preserve">
        <w:t> </w:t>
      </w:r>
      <w:r>
        <w:t xml:space="preserve">history, if any, of treatment received by, commitment to, or residence in:</w:t>
      </w:r>
    </w:p>
    <w:p w:rsidR="003F3435" w:rsidRDefault="0032493E">
      <w:pPr>
        <w:spacing w:line="480" w:lineRule="auto"/>
        <w:ind w:firstLine="2160"/>
        <w:jc w:val="both"/>
      </w:pPr>
      <w:r>
        <w:t xml:space="preserve">(A)</w:t>
      </w:r>
      <w:r xml:space="preserve">
        <w:t> </w:t>
      </w:r>
      <w:r xml:space="preserve">
        <w:t> </w:t>
      </w:r>
      <w:r>
        <w:t xml:space="preserve">a drug or alcohol treatment center licensed to provide drug or alcohol treatment under the laws of this state or another state, but only if the treatment, commitment, or residence occurred during the preceding five years; or</w:t>
      </w:r>
    </w:p>
    <w:p w:rsidR="003F3435" w:rsidRDefault="0032493E">
      <w:pPr>
        <w:spacing w:line="480" w:lineRule="auto"/>
        <w:ind w:firstLine="2160"/>
        <w:jc w:val="both"/>
      </w:pPr>
      <w:r>
        <w:t xml:space="preserve">(B)</w:t>
      </w:r>
      <w:r xml:space="preserve">
        <w:t> </w:t>
      </w:r>
      <w:r xml:space="preserve">
        <w:t> </w:t>
      </w:r>
      <w:r>
        <w:t xml:space="preserve">a psychiatric hospital.</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w:t>
      </w:r>
      <w:r>
        <w:rPr>
          <w:u w:val="single"/>
        </w:rPr>
        <w:t xml:space="preserve">office of the secretary of state</w:t>
      </w:r>
      <w:r>
        <w:t xml:space="preserve"> [</w:t>
      </w:r>
      <w:r>
        <w:rPr>
          <w:strike/>
        </w:rPr>
        <w:t xml:space="preserve">department</w:t>
      </w:r>
      <w:r>
        <w:t xml:space="preserve">];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 both the license holder's driver's license or identification certificate issued by the </w:t>
      </w:r>
      <w:r>
        <w:rPr>
          <w:u w:val="single"/>
        </w:rPr>
        <w:t xml:space="preserve">office of the secretary of state</w:t>
      </w:r>
      <w:r>
        <w:t xml:space="preserve"> [</w:t>
      </w:r>
      <w:r>
        <w:rPr>
          <w:strike/>
        </w:rPr>
        <w:t xml:space="preserve">department</w:t>
      </w:r>
      <w:r>
        <w:t xml:space="preserve">] and the license holder's handgun license.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Sections 501.0165(a),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Before discharging an inmate or releasing an inmate on parole, mandatory supervision, or conditional pardon, the department shall:</w:t>
      </w:r>
    </w:p>
    <w:p w:rsidR="003F3435" w:rsidRDefault="0032493E">
      <w:pPr>
        <w:spacing w:line="480" w:lineRule="auto"/>
        <w:ind w:firstLine="1440"/>
        <w:jc w:val="both"/>
      </w:pPr>
      <w:r>
        <w:t xml:space="preserve">(1)</w:t>
      </w:r>
      <w:r xml:space="preserve">
        <w:t> </w:t>
      </w:r>
      <w:r xml:space="preserve">
        <w:t> </w:t>
      </w:r>
      <w:r>
        <w:t xml:space="preserve">determine whether the inmate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inmate does not have a valid license or certificate described by Subdivision (1), submit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on behalf of the inmate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department,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 the bureau of vital statistics of the Department of State Health Services shall by rule adopt a memorandum of understanding that establishes their respective responsibilities with respect to the issuance of a personal identification certificate to an inmate, including responsibilities related to verification of the inmate's identity.  The memorandum of understanding must require the Department of State Health Services to electronically verify the birth record of an inmate whose name and any other personal information is provided by the department and to electronically report the recorded filing information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validate the identity of an inmate under this section.</w:t>
      </w:r>
    </w:p>
    <w:p w:rsidR="003F3435" w:rsidRDefault="0032493E">
      <w:pPr>
        <w:spacing w:line="480" w:lineRule="auto"/>
        <w:ind w:firstLine="720"/>
        <w:jc w:val="both"/>
      </w:pPr>
      <w:r>
        <w:t xml:space="preserve">(d)</w:t>
      </w:r>
      <w:r xml:space="preserve">
        <w:t> </w:t>
      </w:r>
      <w:r xml:space="preserve">
        <w:t> </w:t>
      </w:r>
      <w:r>
        <w:t xml:space="preserve">The department shall reimburse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 the Department of State Health Services for the actual costs incurred by those agencies in performing responsibilities established under this section.  The department may charge an inmate for the actual costs incurred under this section or the fees required by Section 521.421, Transportation Code.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 and</w:t>
      </w:r>
    </w:p>
    <w:p w:rsidR="003F3435" w:rsidRDefault="0032493E">
      <w:pPr>
        <w:spacing w:line="480" w:lineRule="auto"/>
        <w:ind w:firstLine="1440"/>
        <w:jc w:val="both"/>
      </w:pPr>
      <w:r>
        <w:t xml:space="preserve">(5)</w:t>
      </w:r>
      <w:r xml:space="preserve">
        <w:t> </w:t>
      </w:r>
      <w:r xml:space="preserve">
        <w:t> </w:t>
      </w:r>
      <w:r>
        <w:t xml:space="preserve">submit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t xml:space="preserve">[</w:t>
      </w:r>
      <w:r>
        <w:rPr>
          <w:strike/>
        </w:rPr>
        <w:t xml:space="preserve">Public Safety</w:t>
      </w:r>
      <w:r>
        <w:t xml:space="preserve">]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531.02414(e) and (g),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ensure the safe and efficient provision of nonemergency transportation services under this section.  The rules must include:</w:t>
      </w:r>
    </w:p>
    <w:p w:rsidR="003F3435" w:rsidRDefault="0032493E">
      <w:pPr>
        <w:spacing w:line="480" w:lineRule="auto"/>
        <w:ind w:firstLine="1440"/>
        <w:jc w:val="both"/>
      </w:pPr>
      <w:r>
        <w:t xml:space="preserve">(1)</w:t>
      </w:r>
      <w:r xml:space="preserve">
        <w:t> </w:t>
      </w:r>
      <w:r xml:space="preserve">
        <w:t> </w:t>
      </w:r>
      <w:r>
        <w:t xml:space="preserve">minimum standards regarding the physical condition and maintenance of motor vehicles used to provide the services, including standards regarding the accessibility of motor vehicles by persons with disabilities;</w:t>
      </w:r>
    </w:p>
    <w:p w:rsidR="003F3435" w:rsidRDefault="0032493E">
      <w:pPr>
        <w:spacing w:line="480" w:lineRule="auto"/>
        <w:ind w:firstLine="1440"/>
        <w:jc w:val="both"/>
      </w:pPr>
      <w:r>
        <w:t xml:space="preserve">(2)</w:t>
      </w:r>
      <w:r xml:space="preserve">
        <w:t> </w:t>
      </w:r>
      <w:r xml:space="preserve">
        <w:t> </w:t>
      </w:r>
      <w:r>
        <w:t xml:space="preserve">a requirement that a regional contracted broker verify that each motor vehicle operator providing the services or seeking to provide the services has a valid driver's license;</w:t>
      </w:r>
    </w:p>
    <w:p w:rsidR="003F3435" w:rsidRDefault="0032493E">
      <w:pPr>
        <w:spacing w:line="480" w:lineRule="auto"/>
        <w:ind w:firstLine="1440"/>
        <w:jc w:val="both"/>
      </w:pPr>
      <w:r>
        <w:t xml:space="preserve">(3)</w:t>
      </w:r>
      <w:r xml:space="preserve">
        <w:t> </w:t>
      </w:r>
      <w:r xml:space="preserve">
        <w:t> </w:t>
      </w:r>
      <w:r>
        <w:t xml:space="preserve">a requirement that a regional contracted broker check the driving record information maintained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under Subchapter C, Chapter 521, Transportation Code, of each motor vehicle operator providing the services or seeking to provide the services;</w:t>
      </w:r>
    </w:p>
    <w:p w:rsidR="003F3435" w:rsidRDefault="0032493E">
      <w:pPr>
        <w:spacing w:line="480" w:lineRule="auto"/>
        <w:ind w:firstLine="1440"/>
        <w:jc w:val="both"/>
      </w:pPr>
      <w:r>
        <w:t xml:space="preserve">(4)</w:t>
      </w:r>
      <w:r xml:space="preserve">
        <w:t> </w:t>
      </w:r>
      <w:r xml:space="preserve">
        <w:t> </w:t>
      </w:r>
      <w:r>
        <w:t xml:space="preserve">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(5)</w:t>
      </w:r>
      <w:r xml:space="preserve">
        <w:t> </w:t>
      </w:r>
      <w:r xml:space="preserve">
        <w:t> </w:t>
      </w:r>
      <w:r>
        <w:t xml:space="preserve">training requirements for motor vehicle operators providing the services through a regional contracted broker, including training on the following topics:</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(g)</w:t>
      </w:r>
      <w:r xml:space="preserve">
        <w:t> </w:t>
      </w:r>
      <w:r xml:space="preserve">
        <w:t> </w:t>
      </w:r>
      <w:r>
        <w:t xml:space="preserve">The commission shall enter into a memorandum of understanding with the Texas Department of Motor Vehicles and the </w:t>
      </w:r>
      <w:r>
        <w:rPr>
          <w:u w:val="single"/>
        </w:rPr>
        <w:t xml:space="preserve">office of the secretary of state</w:t>
      </w:r>
      <w:r>
        <w:t xml:space="preserve"> [</w:t>
      </w:r>
      <w:r>
        <w:rPr>
          <w:strike/>
        </w:rPr>
        <w:t xml:space="preserve">Department of Public Safety</w:t>
      </w:r>
      <w:r>
        <w:t xml:space="preserve">] for purposes of obtaining the motor vehicle registration and driver's license information of a provider of medical transportation services, including a regional contracted broker and a subcontractor of the broker, to confirm that the provider complies with applicable requirements adopted under Subsection (e).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531.1533, Government Code, is amended to read as follows:</w:t>
      </w:r>
    </w:p>
    <w:p w:rsidR="003F3435" w:rsidRDefault="0032493E">
      <w:pPr>
        <w:spacing w:line="480" w:lineRule="auto"/>
        <w:ind w:firstLine="720"/>
        <w:jc w:val="both"/>
      </w:pPr>
      <w:r>
        <w:t xml:space="preserve">Sec.</w:t>
      </w:r>
      <w:r xml:space="preserve">
        <w:t> </w:t>
      </w:r>
      <w:r>
        <w:t xml:space="preserve">531.1533.</w:t>
      </w:r>
      <w:r xml:space="preserve">
        <w:t> </w:t>
      </w:r>
      <w:r xml:space="preserve">
        <w:t> </w:t>
      </w:r>
      <w:r>
        <w:t xml:space="preserve">REQUIREMENTS ON ADMISSIONS OF CHILDREN TO CERTAIN INSTITUTIONS.  On the admission of a child to an institution described by Section 531.151(3)(A), (B), or (D), the Department of Aging and Disability Services shall require the child's parent or guardian to submit:</w:t>
      </w:r>
    </w:p>
    <w:p w:rsidR="003F3435" w:rsidRDefault="0032493E">
      <w:pPr>
        <w:spacing w:line="480" w:lineRule="auto"/>
        <w:ind w:firstLine="1440"/>
        <w:jc w:val="both"/>
      </w:pPr>
      <w:r>
        <w:t xml:space="preserve">(1)</w:t>
      </w:r>
      <w:r xml:space="preserve">
        <w:t> </w:t>
      </w:r>
      <w:r xml:space="preserve">
        <w:t> </w:t>
      </w:r>
      <w:r>
        <w:t xml:space="preserve">an admission form that includes:</w:t>
      </w:r>
    </w:p>
    <w:p w:rsidR="003F3435" w:rsidRDefault="0032493E">
      <w:pPr>
        <w:spacing w:line="480" w:lineRule="auto"/>
        <w:ind w:firstLine="2160"/>
        <w:jc w:val="both"/>
      </w:pPr>
      <w:r>
        <w:t xml:space="preserve">(A)</w:t>
      </w:r>
      <w:r xml:space="preserve">
        <w:t> </w:t>
      </w:r>
      <w:r xml:space="preserve">
        <w:t> </w:t>
      </w:r>
      <w:r>
        <w:t xml:space="preserve">the parent's or guardian's:</w:t>
      </w:r>
    </w:p>
    <w:p w:rsidR="003F3435" w:rsidRDefault="0032493E">
      <w:pPr>
        <w:spacing w:line="480" w:lineRule="auto"/>
        <w:ind w:firstLine="2880"/>
        <w:jc w:val="both"/>
      </w:pPr>
      <w:r>
        <w:t xml:space="preserve">(i)</w:t>
      </w:r>
      <w:r xml:space="preserve">
        <w:t> </w:t>
      </w:r>
      <w:r xml:space="preserve">
        <w:t> </w:t>
      </w:r>
      <w:r>
        <w:t xml:space="preserve">name, address, and telephone number;</w:t>
      </w:r>
    </w:p>
    <w:p w:rsidR="003F3435" w:rsidRDefault="0032493E">
      <w:pPr>
        <w:spacing w:line="480" w:lineRule="auto"/>
        <w:ind w:firstLine="2880"/>
        <w:jc w:val="both"/>
      </w:pPr>
      <w:r>
        <w:t xml:space="preserve">(ii)</w:t>
      </w:r>
      <w:r xml:space="preserve">
        <w:t> </w:t>
      </w:r>
      <w:r xml:space="preserve">
        <w:t> </w:t>
      </w:r>
      <w:r>
        <w:t xml:space="preserve">driver's license number and state of issuance or personal identification card number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w:t>
      </w:r>
    </w:p>
    <w:p w:rsidR="003F3435" w:rsidRDefault="0032493E">
      <w:pPr>
        <w:spacing w:line="480" w:lineRule="auto"/>
        <w:ind w:firstLine="2880"/>
        <w:jc w:val="both"/>
      </w:pPr>
      <w:r>
        <w:t xml:space="preserve">(iii)</w:t>
      </w:r>
      <w:r xml:space="preserve">
        <w:t> </w:t>
      </w:r>
      <w:r xml:space="preserve">
        <w:t> </w:t>
      </w:r>
      <w:r>
        <w:t xml:space="preserve">place of employment and the employer's address and telephone number; and</w:t>
      </w:r>
    </w:p>
    <w:p w:rsidR="003F3435" w:rsidRDefault="0032493E">
      <w:pPr>
        <w:spacing w:line="480" w:lineRule="auto"/>
        <w:ind w:firstLine="2160"/>
        <w:jc w:val="both"/>
      </w:pPr>
      <w:r>
        <w:t xml:space="preserve">(B)</w:t>
      </w:r>
      <w:r xml:space="preserve">
        <w:t> </w:t>
      </w:r>
      <w:r xml:space="preserve">
        <w:t> </w:t>
      </w:r>
      <w:r>
        <w:t xml:space="preserve">the name, address, and telephone number of a relative of the child or other person whom the department or institution may contact in an emergency, a statement indicating the relation between that person and the child, and at the parent's or guardian's option, that person's:</w:t>
      </w:r>
    </w:p>
    <w:p w:rsidR="003F3435" w:rsidRDefault="0032493E">
      <w:pPr>
        <w:spacing w:line="480" w:lineRule="auto"/>
        <w:ind w:firstLine="2880"/>
        <w:jc w:val="both"/>
      </w:pPr>
      <w:r>
        <w:t xml:space="preserve">(i)</w:t>
      </w:r>
      <w:r xml:space="preserve">
        <w:t> </w:t>
      </w:r>
      <w:r xml:space="preserve">
        <w:t> </w:t>
      </w:r>
      <w:r>
        <w:t xml:space="preserve">driver's license number and state of issuance or personal identification card number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w:t>
      </w:r>
    </w:p>
    <w:p w:rsidR="003F3435" w:rsidRDefault="0032493E">
      <w:pPr>
        <w:spacing w:line="480" w:lineRule="auto"/>
        <w:ind w:firstLine="2880"/>
        <w:jc w:val="both"/>
      </w:pPr>
      <w:r>
        <w:t xml:space="preserve">(ii)</w:t>
      </w:r>
      <w:r xml:space="preserve">
        <w:t> </w:t>
      </w:r>
      <w:r xml:space="preserve">
        <w:t> </w:t>
      </w:r>
      <w:r>
        <w:t xml:space="preserve">the name, address, and telephone number of that person's employer; and</w:t>
      </w:r>
    </w:p>
    <w:p w:rsidR="003F3435" w:rsidRDefault="0032493E">
      <w:pPr>
        <w:spacing w:line="480" w:lineRule="auto"/>
        <w:ind w:firstLine="1440"/>
        <w:jc w:val="both"/>
      </w:pPr>
      <w:r>
        <w:t xml:space="preserve">(2)</w:t>
      </w:r>
      <w:r xml:space="preserve">
        <w:t> </w:t>
      </w:r>
      <w:r xml:space="preserve">
        <w:t> </w:t>
      </w:r>
      <w:r>
        <w:t xml:space="preserve">a signed acknowledgment of responsibility stating that the parent or guardian agrees to:</w:t>
      </w:r>
    </w:p>
    <w:p w:rsidR="003F3435" w:rsidRDefault="0032493E">
      <w:pPr>
        <w:spacing w:line="480" w:lineRule="auto"/>
        <w:ind w:firstLine="2160"/>
        <w:jc w:val="both"/>
      </w:pPr>
      <w:r>
        <w:t xml:space="preserve">(A)</w:t>
      </w:r>
      <w:r xml:space="preserve">
        <w:t> </w:t>
      </w:r>
      <w:r xml:space="preserve">
        <w:t> </w:t>
      </w:r>
      <w:r>
        <w:t xml:space="preserve">notify the institution in which the child is placed of any changes to the information submitted under Subdivision (1)(A); and</w:t>
      </w:r>
    </w:p>
    <w:p w:rsidR="003F3435" w:rsidRDefault="0032493E">
      <w:pPr>
        <w:spacing w:line="480" w:lineRule="auto"/>
        <w:ind w:firstLine="2160"/>
        <w:jc w:val="both"/>
      </w:pPr>
      <w:r>
        <w:t xml:space="preserve">(B)</w:t>
      </w:r>
      <w:r xml:space="preserve">
        <w:t> </w:t>
      </w:r>
      <w:r xml:space="preserve">
        <w:t> </w:t>
      </w:r>
      <w:r>
        <w:t xml:space="preserve">make reasonable efforts to participate in the child's life and in planning activities for the child.</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533.00258(f),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rules may not permit a motor vehicle operator to provide nonmedical transportation services if the operator:</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(e)(4) of:</w:t>
      </w:r>
    </w:p>
    <w:p w:rsidR="003F3435" w:rsidRDefault="0032493E">
      <w:pPr>
        <w:spacing w:line="480" w:lineRule="auto"/>
        <w:ind w:firstLine="2160"/>
        <w:jc w:val="both"/>
      </w:pPr>
      <w:r>
        <w:t xml:space="preserve">(A)</w:t>
      </w:r>
      <w:r xml:space="preserve">
        <w:t> </w:t>
      </w:r>
      <w:r xml:space="preserve">
        <w:t> </w:t>
      </w:r>
      <w:r>
        <w:t xml:space="preserve">more than three offenses classified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545.421,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545.401,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521.025,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521.457,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49.04 or 49.045,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555.003, Government Code, is amended to read as follows:</w:t>
      </w:r>
    </w:p>
    <w:p w:rsidR="003F3435" w:rsidRDefault="0032493E">
      <w:pPr>
        <w:spacing w:line="480" w:lineRule="auto"/>
        <w:ind w:firstLine="720"/>
        <w:jc w:val="both"/>
      </w:pPr>
      <w:r>
        <w:t xml:space="preserve">Sec.</w:t>
      </w:r>
      <w:r xml:space="preserve">
        <w:t> </w:t>
      </w:r>
      <w:r>
        <w:t xml:space="preserve">555.003.</w:t>
      </w:r>
      <w:r xml:space="preserve">
        <w:t> </w:t>
      </w:r>
      <w:r xml:space="preserve">
        <w:t> </w:t>
      </w:r>
      <w:r>
        <w:t xml:space="preserve">EXCEPTION.  This chapter does not apply to files that relate to drivers of motor vehicles and that are maintained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12.013(b),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Based on the studies and investigations, the department periodically shall recommend to the Department of Public Safety </w:t>
      </w:r>
      <w:r>
        <w:rPr>
          <w:u w:val="single"/>
        </w:rPr>
        <w:t xml:space="preserve">and the office of the secretary of state</w:t>
      </w:r>
      <w:r>
        <w:t xml:space="preserve"> appropriate policies, standards, and procedures relating to those medical aspects.</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 of the State of Texas</w:t>
      </w:r>
      <w:r>
        <w:t xml:space="preserve">] in determining whether[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applicant for a driver's license or a license holder is capable of safely operating a motor vehicle;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Department of Public Safety in determining whether</w:t>
      </w:r>
      <w:r>
        <w:t xml:space="preserve"> an applicant for or holder of a license to carry a handgun under the authority of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12.095(a)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the Department of Public Safety of the State of Texas </w:t>
      </w:r>
      <w:r>
        <w:rPr>
          <w:u w:val="single"/>
        </w:rPr>
        <w:t xml:space="preserve">or the office of the secretary of state</w:t>
      </w:r>
      <w:r>
        <w:t xml:space="preserve"> requests an opinion or recommendation from the medical advisory board as to the ability of an applicant or license holder to operate a motor vehicle safely or to exercise sound judgment with respect to the proper use and storage of a handgun, the commissioner or a person designated by the commissioner shall convene a panel to consider the case or question submitted by that department </w:t>
      </w:r>
      <w:r>
        <w:rPr>
          <w:u w:val="single"/>
        </w:rPr>
        <w:t xml:space="preserve">or office</w:t>
      </w:r>
      <w:r>
        <w:t xml:space="preserve">.</w:t>
      </w:r>
    </w:p>
    <w:p w:rsidR="003F3435" w:rsidRDefault="0032493E">
      <w:pPr>
        <w:spacing w:line="480" w:lineRule="auto"/>
        <w:ind w:firstLine="720"/>
        <w:jc w:val="both"/>
      </w:pPr>
      <w:r>
        <w:t xml:space="preserve">(c)</w:t>
      </w:r>
      <w:r xml:space="preserve">
        <w:t> </w:t>
      </w:r>
      <w:r xml:space="preserve">
        <w:t> </w:t>
      </w:r>
      <w:r>
        <w:t xml:space="preserve">Each panel member shall prepare an individual independent written report for the Department of Public Safety of the State of Texas </w:t>
      </w:r>
      <w:r>
        <w:rPr>
          <w:u w:val="single"/>
        </w:rPr>
        <w:t xml:space="preserve">or the office of the secretary of state, as appropriate,</w:t>
      </w:r>
      <w:r>
        <w:t xml:space="preserve"> that states the member's opinion as to the ability of the applicant or license holder to operate a motor vehicle safely or to exercise sound judgment with respect to the proper use and storage of a handgun, as appropriate.  In the report the panel member may also make recommendations relating to that department's </w:t>
      </w:r>
      <w:r>
        <w:rPr>
          <w:u w:val="single"/>
        </w:rPr>
        <w:t xml:space="preserve">or office's</w:t>
      </w:r>
      <w:r>
        <w:t xml:space="preserve"> subsequent action.</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12.096(a),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licensed to practice medicine in this state may inform the Department of Public Safety of the State of Texas</w:t>
      </w:r>
      <w:r>
        <w:rPr>
          <w:u w:val="single"/>
        </w:rPr>
        <w:t xml:space="preserve">, the office of the secretary of state,</w:t>
      </w:r>
      <w:r>
        <w:t xml:space="preserve"> or the medical advisory board, orally or in writing, of the name, date of birth, and address of a patient older than 15 years of age whom the physician has diagnosed as having a disorder or disability specified in a rule of the Department of Public Safety of the State of Texas </w:t>
      </w:r>
      <w:r>
        <w:rPr>
          <w:u w:val="single"/>
        </w:rPr>
        <w:t xml:space="preserve">or the office of the secretary of state</w:t>
      </w:r>
      <w:r>
        <w:t xml:space="preserv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12.097, Health and Safety Code, is amended to read as follows:</w:t>
      </w:r>
    </w:p>
    <w:p w:rsidR="003F3435" w:rsidRDefault="0032493E">
      <w:pPr>
        <w:spacing w:line="480" w:lineRule="auto"/>
        <w:ind w:firstLine="720"/>
        <w:jc w:val="both"/>
      </w:pPr>
      <w:r>
        <w:t xml:space="preserve">Sec.</w:t>
      </w:r>
      <w:r xml:space="preserve">
        <w:t> </w:t>
      </w:r>
      <w:r>
        <w:t xml:space="preserve">12.097.</w:t>
      </w:r>
      <w:r xml:space="preserve">
        <w:t> </w:t>
      </w:r>
      <w:r xml:space="preserve">
        <w:t> </w:t>
      </w:r>
      <w:r>
        <w:t xml:space="preserve">CONFIDENTIALITY REQUIREMENTS.  (a)  All records, reports, and testimony relating to the medical condition of an applicant or license holder:</w:t>
      </w:r>
    </w:p>
    <w:p w:rsidR="003F3435" w:rsidRDefault="0032493E">
      <w:pPr>
        <w:spacing w:line="480" w:lineRule="auto"/>
        <w:ind w:firstLine="1440"/>
        <w:jc w:val="both"/>
      </w:pPr>
      <w:r>
        <w:t xml:space="preserve">(1)</w:t>
      </w:r>
      <w:r xml:space="preserve">
        <w:t> </w:t>
      </w:r>
      <w:r xml:space="preserve">
        <w:t> </w:t>
      </w:r>
      <w:r>
        <w:t xml:space="preserve">are for the confidential use of the medical advisory board, a panel, </w:t>
      </w:r>
      <w:r>
        <w:rPr>
          <w:u w:val="single"/>
        </w:rPr>
        <w:t xml:space="preserve">the office of the secretary of state,</w:t>
      </w:r>
      <w:r>
        <w:t xml:space="preserve"> or the Department of Public Safety of the State of Texas;</w:t>
      </w:r>
    </w:p>
    <w:p w:rsidR="003F3435" w:rsidRDefault="0032493E">
      <w:pPr>
        <w:spacing w:line="480" w:lineRule="auto"/>
        <w:ind w:firstLine="1440"/>
        <w:jc w:val="both"/>
      </w:pPr>
      <w:r>
        <w:t xml:space="preserve">(2)</w:t>
      </w:r>
      <w:r xml:space="preserve">
        <w:t> </w:t>
      </w:r>
      <w:r xml:space="preserve">
        <w:t> </w:t>
      </w:r>
      <w:r>
        <w:t xml:space="preserve">are privileged information; and</w:t>
      </w:r>
    </w:p>
    <w:p w:rsidR="003F3435" w:rsidRDefault="0032493E">
      <w:pPr>
        <w:spacing w:line="480" w:lineRule="auto"/>
        <w:ind w:firstLine="1440"/>
        <w:jc w:val="both"/>
      </w:pPr>
      <w:r>
        <w:t xml:space="preserve">(3)</w:t>
      </w:r>
      <w:r xml:space="preserve">
        <w:t> </w:t>
      </w:r>
      <w:r xml:space="preserve">
        <w:t> </w:t>
      </w:r>
      <w:r>
        <w:t xml:space="preserve">may not be disclosed to any person or used as evidence in a trial except as provided by Subsection (b).</w:t>
      </w:r>
    </w:p>
    <w:p w:rsidR="003F3435" w:rsidRDefault="0032493E">
      <w:pPr>
        <w:spacing w:line="480" w:lineRule="auto"/>
        <w:ind w:firstLine="720"/>
        <w:jc w:val="both"/>
      </w:pPr>
      <w:r>
        <w:t xml:space="preserve">(b)</w:t>
      </w:r>
      <w:r xml:space="preserve">
        <w:t> </w:t>
      </w:r>
      <w:r xml:space="preserve">
        <w:t> </w:t>
      </w:r>
      <w:r>
        <w:t xml:space="preserve">In a subsequent proceeding under Subchapter H, Chapter 411, Government Code, or Subchapter N, Chapter 521, Transportation Code, the department may provide a copy of the report of the medical advisory board or panel and a medical record or report relating to an applicant or license holder to:</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w:t>
      </w:r>
      <w:r>
        <w:rPr>
          <w:u w:val="single"/>
        </w:rPr>
        <w:t xml:space="preserve">or the office of the secretary of state, as appropriate</w:t>
      </w:r>
      <w:r>
        <w:t xml:space="preserve">;</w:t>
      </w:r>
    </w:p>
    <w:p w:rsidR="003F3435" w:rsidRDefault="0032493E">
      <w:pPr>
        <w:spacing w:line="480" w:lineRule="auto"/>
        <w:ind w:firstLine="1440"/>
        <w:jc w:val="both"/>
      </w:pPr>
      <w:r>
        <w:t xml:space="preserve">(2)</w:t>
      </w:r>
      <w:r xml:space="preserve">
        <w:t> </w:t>
      </w:r>
      <w:r xml:space="preserve">
        <w:t> </w:t>
      </w:r>
      <w:r>
        <w:t xml:space="preserve">the applicant or license holder; and</w:t>
      </w:r>
    </w:p>
    <w:p w:rsidR="003F3435" w:rsidRDefault="0032493E">
      <w:pPr>
        <w:spacing w:line="480" w:lineRule="auto"/>
        <w:ind w:firstLine="1440"/>
        <w:jc w:val="both"/>
      </w:pPr>
      <w:r>
        <w:t xml:space="preserve">(3)</w:t>
      </w:r>
      <w:r xml:space="preserve">
        <w:t> </w:t>
      </w:r>
      <w:r xml:space="preserve">
        <w:t> </w:t>
      </w:r>
      <w:r>
        <w:t xml:space="preserve">the officer who presides at the hearing.</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81.011, Health and Safety Code, is amended to read as follows:</w:t>
      </w:r>
    </w:p>
    <w:p w:rsidR="003F3435" w:rsidRDefault="0032493E">
      <w:pPr>
        <w:spacing w:line="480" w:lineRule="auto"/>
        <w:ind w:firstLine="720"/>
        <w:jc w:val="both"/>
      </w:pPr>
      <w:r>
        <w:t xml:space="preserve">Sec.</w:t>
      </w:r>
      <w:r xml:space="preserve">
        <w:t> </w:t>
      </w:r>
      <w:r>
        <w:t xml:space="preserve">81.011.</w:t>
      </w:r>
      <w:r xml:space="preserve">
        <w:t> </w:t>
      </w:r>
      <w:r xml:space="preserve">
        <w:t> </w:t>
      </w:r>
      <w:r>
        <w:t xml:space="preserve">REQUEST FOR INFORMATION.  In times of emergency or epidemic declared by the commissioner, the department is authorized to request information pertaining to names, dates of birth, and most recent addresses of individuals from the driver's license records of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for the purpose of notification to individuals of the need to receive certain immunizations or diagnostic, evaluation, or treatment services for suspected communicable diseases.</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191.010, Health and Safety Code, is amended to read as follows:</w:t>
      </w:r>
    </w:p>
    <w:p w:rsidR="003F3435" w:rsidRDefault="0032493E">
      <w:pPr>
        <w:spacing w:line="480" w:lineRule="auto"/>
        <w:ind w:firstLine="720"/>
        <w:jc w:val="both"/>
      </w:pPr>
      <w:r>
        <w:t xml:space="preserve">Sec.</w:t>
      </w:r>
      <w:r xml:space="preserve">
        <w:t> </w:t>
      </w:r>
      <w:r>
        <w:t xml:space="preserve">191.010.</w:t>
      </w:r>
      <w:r xml:space="preserve">
        <w:t> </w:t>
      </w:r>
      <w:r xml:space="preserve">
        <w:t> </w:t>
      </w:r>
      <w:r>
        <w:t xml:space="preserve">DEATH INFORMATION FOR </w:t>
      </w:r>
      <w:r>
        <w:rPr>
          <w:u w:val="single"/>
        </w:rPr>
        <w:t xml:space="preserve">OFFICE OF SECRETARY</w:t>
      </w:r>
      <w:r>
        <w:t xml:space="preserve"> [</w:t>
      </w:r>
      <w:r>
        <w:rPr>
          <w:strike/>
        </w:rPr>
        <w:t xml:space="preserve">DEPARTMENT</w:t>
      </w:r>
      <w:r>
        <w:t xml:space="preserve">] OF </w:t>
      </w:r>
      <w:r>
        <w:rPr>
          <w:u w:val="single"/>
        </w:rPr>
        <w:t xml:space="preserve">STATE</w:t>
      </w:r>
      <w:r>
        <w:t xml:space="preserve"> [</w:t>
      </w:r>
      <w:r>
        <w:rPr>
          <w:strike/>
        </w:rPr>
        <w:t xml:space="preserve">PUBLIC SAFETY</w:t>
      </w:r>
      <w:r>
        <w:t xml:space="preserve">].  (a)  The department shall implement an efficient and effective method to verify death information to assist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with maintaining records of holders of driver's licenses and personal identification certificates in this state.</w:t>
      </w:r>
    </w:p>
    <w:p w:rsidR="003F3435" w:rsidRDefault="0032493E">
      <w:pPr>
        <w:spacing w:line="480" w:lineRule="auto"/>
        <w:ind w:firstLine="720"/>
        <w:jc w:val="both"/>
      </w:pPr>
      <w:r>
        <w:t xml:space="preserve">(b)</w:t>
      </w:r>
      <w:r xml:space="preserve">
        <w:t> </w:t>
      </w:r>
      <w:r xml:space="preserve">
        <w:t> </w:t>
      </w:r>
      <w:r>
        <w:t xml:space="preserve">The department shall enter into a memorandum of understanding with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implement this section.  The memorandum of understanding must include a mechanism for the department to provide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death information that includes unique identifiers, including social security numbers, necessary to accurately match death records with driver's license and personal identification certificate records.</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481.077(d),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Before selling, transferring, or otherwise furnishing to a person in this state a chemical precursor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office of the secretary of state</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chemical precursor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chemical precursor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481.080(e),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Before selling, transferring, or otherwise furnishing to a person in this state a chemical laboratory apparatus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office of the secretary of state</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apparatus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apparatus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485.032(c),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making the delivery is an adult having supervisory responsibility over the person younger than 18 years of age and:</w:t>
      </w:r>
    </w:p>
    <w:p w:rsidR="003F3435" w:rsidRDefault="0032493E">
      <w:pPr>
        <w:spacing w:line="480" w:lineRule="auto"/>
        <w:ind w:firstLine="2160"/>
        <w:jc w:val="both"/>
      </w:pPr>
      <w:r>
        <w:t xml:space="preserve">(A)</w:t>
      </w:r>
      <w:r xml:space="preserve">
        <w:t> </w:t>
      </w:r>
      <w:r xml:space="preserve">
        <w:t> </w:t>
      </w:r>
      <w:r>
        <w:t xml:space="preserve">the adult permits the use of the abusable volatile chemical only under the adult's direct supervision and in the adult's presence and only for its intended purpose; and</w:t>
      </w:r>
    </w:p>
    <w:p w:rsidR="003F3435" w:rsidRDefault="0032493E">
      <w:pPr>
        <w:spacing w:line="480" w:lineRule="auto"/>
        <w:ind w:firstLine="2160"/>
        <w:jc w:val="both"/>
      </w:pPr>
      <w:r>
        <w:t xml:space="preserve">(B)</w:t>
      </w:r>
      <w:r xml:space="preserve">
        <w:t> </w:t>
      </w:r>
      <w:r xml:space="preserve">
        <w:t> </w:t>
      </w:r>
      <w:r>
        <w:t xml:space="preserve">the adult removes the chemical from the person younger than 18 years of age on completion of that use; or</w:t>
      </w:r>
    </w:p>
    <w:p w:rsidR="003F3435" w:rsidRDefault="0032493E">
      <w:pPr>
        <w:spacing w:line="480" w:lineRule="auto"/>
        <w:ind w:firstLine="1440"/>
        <w:jc w:val="both"/>
      </w:pPr>
      <w:r>
        <w:t xml:space="preserve">(2)</w:t>
      </w:r>
      <w:r xml:space="preserve">
        <w:t> </w:t>
      </w:r>
      <w:r xml:space="preserve">
        <w:t> </w:t>
      </w:r>
      <w:r>
        <w:t xml:space="preserve">the person to whom the abusable volatile chemical was delivered presented to the defendant an apparently valid Texas driver's license or an identification certificate,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 of the State of Texas</w:t>
      </w:r>
      <w:r>
        <w:t xml:space="preserve">] and containing a physical description consistent with the person's appearance, that purported to establish that the person was 18 years of age or older.</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692A.002(11) and (15), Health and Safety Code, are amended to read as follows:</w:t>
      </w:r>
    </w:p>
    <w:p w:rsidR="003F3435" w:rsidRDefault="0032493E">
      <w:pPr>
        <w:spacing w:line="480" w:lineRule="auto"/>
        <w:ind w:firstLine="1440"/>
        <w:jc w:val="both"/>
      </w:pPr>
      <w:r>
        <w:t xml:space="preserve">(11)</w:t>
      </w:r>
      <w:r xml:space="preserve">
        <w:t> </w:t>
      </w:r>
      <w:r xml:space="preserve">
        <w:t> </w:t>
      </w:r>
      <w:r>
        <w:t xml:space="preserve">"Driver's license" means a license or permit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operate a vehicle, whether or not conditions are attached to the license or permit.</w:t>
      </w:r>
    </w:p>
    <w:p w:rsidR="003F3435" w:rsidRDefault="0032493E">
      <w:pPr>
        <w:spacing w:line="480" w:lineRule="auto"/>
        <w:ind w:firstLine="1440"/>
        <w:jc w:val="both"/>
      </w:pPr>
      <w:r>
        <w:t xml:space="preserve">(15)</w:t>
      </w:r>
      <w:r xml:space="preserve">
        <w:t> </w:t>
      </w:r>
      <w:r xml:space="preserve">
        <w:t> </w:t>
      </w:r>
      <w:r>
        <w:t xml:space="preserve">"Identification card" means an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Sections 692A.014(a)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When a hospital refers an individual at or near death to a procurement organization, the organization shall make a reasonable search of the records of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 any donor registry that it knows exists for the geographical area in which the individual resides to ascertain whether the individual has made an anatomical gift.</w:t>
      </w:r>
    </w:p>
    <w:p w:rsidR="003F3435" w:rsidRDefault="0032493E">
      <w:pPr>
        <w:spacing w:line="480" w:lineRule="auto"/>
        <w:ind w:firstLine="720"/>
        <w:jc w:val="both"/>
      </w:pPr>
      <w:r>
        <w:t xml:space="preserve">(b)</w:t>
      </w:r>
      <w:r xml:space="preserve">
        <w:t> </w:t>
      </w:r>
      <w:r xml:space="preserve">
        <w:t> </w:t>
      </w:r>
      <w:r>
        <w:t xml:space="preserve">A procurement organization must be allowed reasonable access to information in the records of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ascertain whether an individual at or near death is a donor.</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692A.020(a), (d), (e), (f), (g), (h), (i), and (m),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nonprofit organization designated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maintain and administer a statewide donor registry, to be known as the Glenda Dawson Donate Life-Texas Registry.</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at least monthly shall electronically transfer to the nonprofit organization administering the registry the name, date of birth, driver's license number, most recent address, and any other relevant information in the possession of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for any person who indicates on the person's driver's license application under Section 521.401, Transportation Code, that the person would like to make an anatomical gift.</w:t>
      </w:r>
    </w:p>
    <w:p w:rsidR="003F3435" w:rsidRDefault="0032493E">
      <w:pPr>
        <w:spacing w:line="480" w:lineRule="auto"/>
        <w:ind w:firstLine="720"/>
        <w:jc w:val="both"/>
      </w:pPr>
      <w:r>
        <w:t xml:space="preserve">(e)</w:t>
      </w:r>
      <w:r xml:space="preserve">
        <w:t> </w:t>
      </w:r>
      <w:r xml:space="preserve">
        <w:t> </w:t>
      </w:r>
      <w:r>
        <w:t xml:space="preserve">The nonprofit organization administering the registry shall:</w:t>
      </w:r>
    </w:p>
    <w:p w:rsidR="003F3435" w:rsidRDefault="0032493E">
      <w:pPr>
        <w:spacing w:line="480" w:lineRule="auto"/>
        <w:ind w:firstLine="1440"/>
        <w:jc w:val="both"/>
      </w:pPr>
      <w:r>
        <w:t xml:space="preserve">(1)</w:t>
      </w:r>
      <w:r xml:space="preserve">
        <w:t> </w:t>
      </w:r>
      <w:r xml:space="preserve">
        <w:t> </w:t>
      </w:r>
      <w:r>
        <w:t xml:space="preserve">make information obtained from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under Subsection (d) available to procurement organizations;</w:t>
      </w:r>
    </w:p>
    <w:p w:rsidR="003F3435" w:rsidRDefault="0032493E">
      <w:pPr>
        <w:spacing w:line="480" w:lineRule="auto"/>
        <w:ind w:firstLine="1440"/>
        <w:jc w:val="both"/>
      </w:pPr>
      <w:r>
        <w:t xml:space="preserve">(2)</w:t>
      </w:r>
      <w:r xml:space="preserve">
        <w:t> </w:t>
      </w:r>
      <w:r xml:space="preserve">
        <w:t> </w:t>
      </w:r>
      <w:r>
        <w:t xml:space="preserve">allow potential donors to submit information in writing directly to the organization for inclusion in the Internet-based registry;</w:t>
      </w:r>
    </w:p>
    <w:p w:rsidR="003F3435" w:rsidRDefault="0032493E">
      <w:pPr>
        <w:spacing w:line="480" w:lineRule="auto"/>
        <w:ind w:firstLine="1440"/>
        <w:jc w:val="both"/>
      </w:pPr>
      <w:r>
        <w:t xml:space="preserve">(3)</w:t>
      </w:r>
      <w:r xml:space="preserve">
        <w:t> </w:t>
      </w:r>
      <w:r xml:space="preserve">
        <w:t> </w:t>
      </w:r>
      <w:r>
        <w:t xml:space="preserve">maintain the Internet-based registry in a manner that allows procurement organizations to immediately access organ, tissue, and eye donation information 24 hours a day, seven days a week through electronic and telephonic methods; and</w:t>
      </w:r>
    </w:p>
    <w:p w:rsidR="003F3435" w:rsidRDefault="0032493E">
      <w:pPr>
        <w:spacing w:line="480" w:lineRule="auto"/>
        <w:ind w:firstLine="1440"/>
        <w:jc w:val="both"/>
      </w:pPr>
      <w:r>
        <w:t xml:space="preserve">(4)</w:t>
      </w:r>
      <w:r xml:space="preserve">
        <w:t> </w:t>
      </w:r>
      <w:r xml:space="preserve">
        <w:t> </w:t>
      </w:r>
      <w:r>
        <w:t xml:space="preserve">protect the confidentiality and privacy of the individuals providing information to the Internet-based registry, regardless of the manner in which the information is provided.</w:t>
      </w:r>
    </w:p>
    <w:p w:rsidR="003F3435" w:rsidRDefault="0032493E">
      <w:pPr>
        <w:spacing w:line="480" w:lineRule="auto"/>
        <w:ind w:firstLine="720"/>
        <w:jc w:val="both"/>
      </w:pPr>
      <w:r>
        <w:t xml:space="preserve">(f)</w:t>
      </w:r>
      <w:r xml:space="preserve">
        <w:t> </w:t>
      </w:r>
      <w:r xml:space="preserve">
        <w:t> </w:t>
      </w:r>
      <w:r>
        <w:t xml:space="preserve">Except as otherwise provided by Subsection (e)(3) or this subsection,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the nonprofit organization administering the registry, or a procurement organization may not sell, rent, or otherwise share any information provided to the Internet-based registry.  A procurement organization may share any information provided to the registry with an organ procurement organization or a health care provider or facility providing medical care to a potential donor as necessary to properly identify an individual at the time of donation.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the nonprofit organization administering the registry, or the procurement organizations may not use any demographic or specific data provided to the Internet-based registry for any fund-raising activities.  Data may only be transmitted from the selected organization to procurement organizations through electronic and telephonic methods using secure, encrypted technology to preserve the integrity of the data and the privacy of the individuals providing information.</w:t>
      </w:r>
    </w:p>
    <w:p w:rsidR="003F3435" w:rsidRDefault="0032493E">
      <w:pPr>
        <w:spacing w:line="480" w:lineRule="auto"/>
        <w:ind w:firstLine="720"/>
        <w:jc w:val="both"/>
      </w:pPr>
      <w:r>
        <w:t xml:space="preserve">(h)</w:t>
      </w:r>
      <w:r xml:space="preserve">
        <w:t> </w:t>
      </w:r>
      <w:r xml:space="preserve">
        <w:t> </w:t>
      </w:r>
      <w:r>
        <w:t xml:space="preserve">In each office authorized to issue driver's licenses or personal identification certificates,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shall make available educational materials developed by the nonprofit organization administering the registry.</w:t>
      </w:r>
    </w:p>
    <w:p w:rsidR="003F3435" w:rsidRDefault="0032493E">
      <w:pPr>
        <w:spacing w:line="480" w:lineRule="auto"/>
        <w:ind w:firstLine="720"/>
        <w:jc w:val="both"/>
      </w:pPr>
      <w:r>
        <w:t xml:space="preserve">(i)</w:t>
      </w:r>
      <w:r xml:space="preserve">
        <w:t> </w:t>
      </w:r>
      <w:r xml:space="preserve">
        <w:t> </w:t>
      </w:r>
      <w:r>
        <w:t xml:space="preserve">The Glenda Dawson Donate Life-Texas Registry fund is created as a trust fund outside the state treasury to be held by the comptroller and administered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as trustee on behalf of the statewide donor registry maintained for the benefit of the citizens of this state.  The fund is composed of money deposited to the credit of the fund under Sections 502.405(b), 521.008, and 521.422(c), Transportation Code, as provided by those subsections.  Money in the fund shall be disbursed at least monthly, without appropriation, to the nonprofit organization administering the registry to pay the costs of:</w:t>
      </w:r>
    </w:p>
    <w:p w:rsidR="003F3435" w:rsidRDefault="0032493E">
      <w:pPr>
        <w:spacing w:line="480" w:lineRule="auto"/>
        <w:ind w:firstLine="1440"/>
        <w:jc w:val="both"/>
      </w:pPr>
      <w:r>
        <w:t xml:space="preserve">(1)</w:t>
      </w:r>
      <w:r xml:space="preserve">
        <w:t> </w:t>
      </w:r>
      <w:r xml:space="preserve">
        <w:t> </w:t>
      </w:r>
      <w:r>
        <w:t xml:space="preserve">maintaining, operating, and updating the Internet-based registry and establishing procedures for an individual to be added to the registry;</w:t>
      </w:r>
    </w:p>
    <w:p w:rsidR="003F3435" w:rsidRDefault="0032493E">
      <w:pPr>
        <w:spacing w:line="480" w:lineRule="auto"/>
        <w:ind w:firstLine="1440"/>
        <w:jc w:val="both"/>
      </w:pPr>
      <w:r>
        <w:t xml:space="preserve">(2)</w:t>
      </w:r>
      <w:r xml:space="preserve">
        <w:t> </w:t>
      </w:r>
      <w:r xml:space="preserve">
        <w:t> </w:t>
      </w:r>
      <w:r>
        <w:t xml:space="preserve">designing and distributing educational materials for prospective donors as required under this section; and</w:t>
      </w:r>
    </w:p>
    <w:p w:rsidR="003F3435" w:rsidRDefault="0032493E">
      <w:pPr>
        <w:spacing w:line="480" w:lineRule="auto"/>
        <w:ind w:firstLine="1440"/>
        <w:jc w:val="both"/>
      </w:pPr>
      <w:r>
        <w:t xml:space="preserve">(3)</w:t>
      </w:r>
      <w:r xml:space="preserve">
        <w:t> </w:t>
      </w:r>
      <w:r xml:space="preserve">
        <w:t> </w:t>
      </w:r>
      <w:r>
        <w:t xml:space="preserve">providing education under this chapter.</w:t>
      </w:r>
    </w:p>
    <w:p w:rsidR="003F3435" w:rsidRDefault="0032493E">
      <w:pPr>
        <w:spacing w:line="480" w:lineRule="auto"/>
        <w:ind w:firstLine="720"/>
        <w:jc w:val="both"/>
      </w:pPr>
      <w:r>
        <w:t xml:space="preserve">(m)</w:t>
      </w:r>
      <w:r xml:space="preserve">
        <w:t> </w:t>
      </w:r>
      <w:r xml:space="preserve">
        <w:t> </w:t>
      </w:r>
      <w:r>
        <w:t xml:space="preserve">The nonprofit organization administering the registry may:</w:t>
      </w:r>
    </w:p>
    <w:p w:rsidR="003F3435" w:rsidRDefault="0032493E">
      <w:pPr>
        <w:spacing w:line="480" w:lineRule="auto"/>
        <w:ind w:firstLine="1440"/>
        <w:jc w:val="both"/>
      </w:pPr>
      <w:r>
        <w:t xml:space="preserve">(1)</w:t>
      </w:r>
      <w:r xml:space="preserve">
        <w:t> </w:t>
      </w:r>
      <w:r xml:space="preserve">
        <w:t> </w:t>
      </w:r>
      <w:r>
        <w:t xml:space="preserve">implement a training program for all appropriate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 Texas Department of Transportation employees on the benefits of organ, tissue, and eye donation and the procedures for individuals to be added to the Internet-based registry; and</w:t>
      </w:r>
    </w:p>
    <w:p w:rsidR="003F3435" w:rsidRDefault="0032493E">
      <w:pPr>
        <w:spacing w:line="480" w:lineRule="auto"/>
        <w:ind w:firstLine="1440"/>
        <w:jc w:val="both"/>
      </w:pPr>
      <w:r>
        <w:t xml:space="preserve">(2)</w:t>
      </w:r>
      <w:r xml:space="preserve">
        <w:t> </w:t>
      </w:r>
      <w:r xml:space="preserve">
        <w:t> </w:t>
      </w:r>
      <w:r>
        <w:t xml:space="preserve">conduct the training described by Subdivision (1) on an ongoing basis for new employees.</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 841.0822, Health and Safety Code, is amended to read as follows:</w:t>
      </w:r>
    </w:p>
    <w:p w:rsidR="003F3435" w:rsidRDefault="0032493E">
      <w:pPr>
        <w:spacing w:line="480" w:lineRule="auto"/>
        <w:ind w:firstLine="720"/>
        <w:jc w:val="both"/>
      </w:pPr>
      <w:r>
        <w:t xml:space="preserve">Sec.</w:t>
      </w:r>
      <w:r xml:space="preserve">
        <w:t> </w:t>
      </w:r>
      <w:r>
        <w:t xml:space="preserve">841.0822.</w:t>
      </w:r>
      <w:r xml:space="preserve">
        <w:t> </w:t>
      </w:r>
      <w:r xml:space="preserve">
        <w:t> </w:t>
      </w:r>
      <w:r>
        <w:t xml:space="preserve">REQUIRED PROCEDURES BEFORE RELEASE FROM SECURE CORRECTIONAL FACILITY.  Before a committed person is released from a secure correctional facility, the Texas Department of Criminal Justice shall ensure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issues a personal identification card to the person; and</w:t>
      </w:r>
    </w:p>
    <w:p w:rsidR="003F3435" w:rsidRDefault="0032493E">
      <w:pPr>
        <w:spacing w:line="480" w:lineRule="auto"/>
        <w:ind w:firstLine="1440"/>
        <w:jc w:val="both"/>
      </w:pPr>
      <w:r>
        <w:t xml:space="preserve">(2)</w:t>
      </w:r>
      <w:r xml:space="preserve">
        <w:t> </w:t>
      </w:r>
      <w:r xml:space="preserve">
        <w:t> </w:t>
      </w:r>
      <w:r>
        <w:t xml:space="preserve">the person completes an application for the following federal benefits, as appropriate, for which the person may be eligible:</w:t>
      </w:r>
    </w:p>
    <w:p w:rsidR="003F3435" w:rsidRDefault="0032493E">
      <w:pPr>
        <w:spacing w:line="480" w:lineRule="auto"/>
        <w:ind w:firstLine="2160"/>
        <w:jc w:val="both"/>
      </w:pPr>
      <w:r>
        <w:t xml:space="preserve">(A)</w:t>
      </w:r>
      <w:r xml:space="preserve">
        <w:t> </w:t>
      </w:r>
      <w:r xml:space="preserve">
        <w:t> </w:t>
      </w:r>
      <w:r>
        <w:t xml:space="preserve">social security benefits, including disability benefits, administered by the United States Social Security Administration; and</w:t>
      </w:r>
    </w:p>
    <w:p w:rsidR="003F3435" w:rsidRDefault="0032493E">
      <w:pPr>
        <w:spacing w:line="480" w:lineRule="auto"/>
        <w:ind w:firstLine="2160"/>
        <w:jc w:val="both"/>
      </w:pPr>
      <w:r>
        <w:t xml:space="preserve">(B)</w:t>
      </w:r>
      <w:r xml:space="preserve">
        <w:t> </w:t>
      </w:r>
      <w:r xml:space="preserve">
        <w:t> </w:t>
      </w:r>
      <w:r>
        <w:t xml:space="preserve">veterans benefits administered by the United States Department of Veterans Affairs.</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Sections 841.153(a),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release of a committed person from a correctional facility, secure correctional facility, or secure detention facility, as those terms are defined by Section 841.151, the office shall:</w:t>
      </w:r>
    </w:p>
    <w:p w:rsidR="003F3435" w:rsidRDefault="0032493E">
      <w:pPr>
        <w:spacing w:line="480" w:lineRule="auto"/>
        <w:ind w:firstLine="1440"/>
        <w:jc w:val="both"/>
      </w:pPr>
      <w:r>
        <w:t xml:space="preserve">(1)</w:t>
      </w:r>
      <w:r xml:space="preserve">
        <w:t> </w:t>
      </w:r>
      <w:r xml:space="preserve">
        <w:t> </w:t>
      </w:r>
      <w:r>
        <w:t xml:space="preserve">determine whether the person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person does not have a valid license or certificate described by Subdivision (1), submit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on behalf of the person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office,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and the vital statistics unit of the Department of State Health Services by rule shall adopt a memorandum of understanding that establishes their respective responsibilities with respect to the issuance of a personal identification certificate to a committed person, including responsibilities related to verification of the person's identity.  The memorandum of understanding must require the Department of State Health Services to electronically verify the birth record of a committed person whose name and any other personal information is provided by the office and to electronically report the recorded filing information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validate the identity of a committed person under this section.</w:t>
      </w:r>
    </w:p>
    <w:p w:rsidR="003F3435" w:rsidRDefault="0032493E">
      <w:pPr>
        <w:spacing w:line="480" w:lineRule="auto"/>
        <w:ind w:firstLine="720"/>
        <w:jc w:val="both"/>
      </w:pPr>
      <w:r>
        <w:t xml:space="preserve">(d)</w:t>
      </w:r>
      <w:r xml:space="preserve">
        <w:t> </w:t>
      </w:r>
      <w:r xml:space="preserve">
        <w:t> </w:t>
      </w:r>
      <w:r>
        <w:t xml:space="preserve">The office shall reimburse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or the Department of State Health Services, as applicable, for the actual costs incurred by those agencies in performing responsibilities established under this section.  The office may charge a committed person for the actual costs incurred under this section or for the fees required by Section 521.421, Transportation Code.</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23.002, Human Resources Code, is amended to read as follows:</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LICENSING AUTHORITIES SUBJECT TO CHAPTER.  In this chapter, "licensing authority" means:</w:t>
      </w:r>
    </w:p>
    <w:p w:rsidR="003F3435" w:rsidRDefault="0032493E">
      <w:pPr>
        <w:spacing w:line="480" w:lineRule="auto"/>
        <w:ind w:firstLine="1440"/>
        <w:jc w:val="both"/>
      </w:pPr>
      <w:r>
        <w:t xml:space="preserve">(1)</w:t>
      </w:r>
      <w:r xml:space="preserve">
        <w:t> </w:t>
      </w:r>
      <w:r xml:space="preserve">
        <w:t> </w:t>
      </w:r>
      <w:r>
        <w:t xml:space="preserve">the Parks and Wildlife Department;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 of the State of Texas</w:t>
      </w:r>
      <w:r>
        <w:t xml:space="preserve">].</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133.124, Local Government Code, is amended to read as follows:</w:t>
      </w:r>
    </w:p>
    <w:p w:rsidR="003F3435" w:rsidRDefault="0032493E">
      <w:pPr>
        <w:spacing w:line="480" w:lineRule="auto"/>
        <w:ind w:firstLine="720"/>
        <w:jc w:val="both"/>
      </w:pPr>
      <w:r>
        <w:t xml:space="preserve">Sec.</w:t>
      </w:r>
      <w:r xml:space="preserve">
        <w:t> </w:t>
      </w:r>
      <w:r>
        <w:t xml:space="preserve">133.124.</w:t>
      </w:r>
      <w:r xml:space="preserve">
        <w:t> </w:t>
      </w:r>
      <w:r xml:space="preserve">
        <w:t> </w:t>
      </w:r>
      <w:r>
        <w:t xml:space="preserve">ALLOCATION OF FEES TO TRANSPORTATION ADMINISTRATIVE FEE ACCOUNT.  The transportation administrative fee account is an account in the general revenue fund.  The account consists of money allocated to the account under Section 133.102(e).  Money in the account may be appropriated only to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to defray the administrative costs associated with implementing Chapter 706, Transportation Code.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1805.051(d),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list required by Subsection (c) must contain:</w:t>
      </w:r>
    </w:p>
    <w:p w:rsidR="003F3435" w:rsidRDefault="0032493E">
      <w:pPr>
        <w:spacing w:line="480" w:lineRule="auto"/>
        <w:ind w:firstLine="1440"/>
        <w:jc w:val="both"/>
      </w:pPr>
      <w:r>
        <w:t xml:space="preserve">(1)</w:t>
      </w:r>
      <w:r xml:space="preserve">
        <w:t> </w:t>
      </w:r>
      <w:r xml:space="preserve">
        <w:t> </w:t>
      </w:r>
      <w:r>
        <w:t xml:space="preserve">the proposed seller's driver's license number or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1440"/>
        <w:jc w:val="both"/>
      </w:pPr>
      <w:r>
        <w:t xml:space="preserve">(2)</w:t>
      </w:r>
      <w:r xml:space="preserve">
        <w:t> </w:t>
      </w:r>
      <w:r xml:space="preserve">
        <w:t> </w:t>
      </w:r>
      <w:r>
        <w:t xml:space="preserve">a complete and accurate description of each business machine, including its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proposed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if the business machine is delivered to the secondhand dealer for sale or exchange at an auction, the make, year, model, color, and registration number of the vehicle in which the business machine is transported to the auction.</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1805.052(b),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1805.053, a report required by this chapter must contain:</w:t>
      </w:r>
    </w:p>
    <w:p w:rsidR="003F3435" w:rsidRDefault="0032493E">
      <w:pPr>
        <w:spacing w:line="480" w:lineRule="auto"/>
        <w:ind w:firstLine="1440"/>
        <w:jc w:val="both"/>
      </w:pPr>
      <w:r>
        <w:t xml:space="preserve">(1)</w:t>
      </w:r>
      <w:r xml:space="preserve">
        <w:t> </w:t>
      </w:r>
      <w:r xml:space="preserve">
        <w:t> </w:t>
      </w:r>
      <w:r>
        <w:t xml:space="preserve">the name and address of the seller of the business machine;</w:t>
      </w:r>
    </w:p>
    <w:p w:rsidR="003F3435" w:rsidRDefault="0032493E">
      <w:pPr>
        <w:spacing w:line="480" w:lineRule="auto"/>
        <w:ind w:firstLine="1440"/>
        <w:jc w:val="both"/>
      </w:pPr>
      <w:r>
        <w:t xml:space="preserve">(2)</w:t>
      </w:r>
      <w:r xml:space="preserve">
        <w:t> </w:t>
      </w:r>
      <w:r xml:space="preserve">
        <w:t> </w:t>
      </w:r>
      <w:r>
        <w:t xml:space="preserve">a complete and accurate description of the business machine for which the report is made, including the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the seller's driver's license number or </w:t>
      </w:r>
      <w:r>
        <w:rPr>
          <w:u w:val="single"/>
        </w:rPr>
        <w:t xml:space="preserve">office</w:t>
      </w:r>
      <w:r>
        <w:t xml:space="preserve"> </w:t>
      </w:r>
      <w:r>
        <w:t xml:space="preserve">[</w:t>
      </w:r>
      <w:r>
        <w:rPr>
          <w:strike/>
        </w:rPr>
        <w:t xml:space="preserve">Department</w:t>
      </w:r>
      <w:r>
        <w:t xml:space="preserve">] of </w:t>
      </w:r>
      <w:r>
        <w:rPr>
          <w:u w:val="single"/>
        </w:rPr>
        <w:t xml:space="preserve">the secretary of state</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1956.001(8),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"Personal identification document" means:</w:t>
      </w:r>
    </w:p>
    <w:p w:rsidR="003F3435" w:rsidRDefault="0032493E">
      <w:pPr>
        <w:spacing w:line="480" w:lineRule="auto"/>
        <w:ind w:firstLine="2160"/>
        <w:jc w:val="both"/>
      </w:pPr>
      <w:r>
        <w:t xml:space="preserve">(A)</w:t>
      </w:r>
      <w:r xml:space="preserve">
        <w:t> </w:t>
      </w:r>
      <w:r xml:space="preserve">
        <w:t> </w:t>
      </w:r>
      <w:r>
        <w:t xml:space="preserve">a valid driver's license issued by a state in the United States;</w:t>
      </w:r>
    </w:p>
    <w:p w:rsidR="003F3435" w:rsidRDefault="0032493E">
      <w:pPr>
        <w:spacing w:line="480" w:lineRule="auto"/>
        <w:ind w:firstLine="2160"/>
        <w:jc w:val="both"/>
      </w:pPr>
      <w:r>
        <w:t xml:space="preserve">(B)</w:t>
      </w:r>
      <w:r xml:space="preserve">
        <w:t> </w:t>
      </w:r>
      <w:r xml:space="preserve">
        <w:t> </w:t>
      </w:r>
      <w:r>
        <w:t xml:space="preserve">a United States military identification card; or</w:t>
      </w:r>
    </w:p>
    <w:p w:rsidR="003F3435" w:rsidRDefault="0032493E">
      <w:pPr>
        <w:spacing w:line="480" w:lineRule="auto"/>
        <w:ind w:firstLine="2160"/>
        <w:jc w:val="both"/>
      </w:pPr>
      <w:r>
        <w:t xml:space="preserve">(C)</w:t>
      </w:r>
      <w:r xml:space="preserve">
        <w:t> </w:t>
      </w:r>
      <w:r xml:space="preserve">
        <w:t> </w:t>
      </w:r>
      <w:r>
        <w:t xml:space="preserve">a personal identification certificate issued by the </w:t>
      </w:r>
      <w:r>
        <w:rPr>
          <w:u w:val="single"/>
        </w:rPr>
        <w:t xml:space="preserve">office of the secretary of state</w:t>
      </w:r>
      <w:r>
        <w:t xml:space="preserve"> [</w:t>
      </w:r>
      <w:r>
        <w:rPr>
          <w:strike/>
        </w:rPr>
        <w:t xml:space="preserve">department</w:t>
      </w:r>
      <w:r>
        <w:t xml:space="preserve">] under Section 521.101, Transportation Code, or a corresponding card or certificate issued by another state.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1956.062(c),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dealer shall record the proposed seller's driver's license number or [</w:t>
      </w:r>
      <w:r>
        <w:rPr>
          <w:strike/>
        </w:rPr>
        <w:t xml:space="preserve">department</w:t>
      </w:r>
      <w:r>
        <w:t xml:space="preserve">] personal identification certificate number on physical presentation of the license or personal identification certificate by the seller.  The record must accompany the list.</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2033.017(f),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prosecution of an offense under Subsection (a) that the minor falsely represented the minor's age by displaying to the person an apparently valid Texas driver's license or identification card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that contains a physical description consistent with the minor's appearance.</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2402.107(b),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transportation network company may not permit an individual to log in as a driver on the company's digital network if the individual:</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(a)(3) of:</w:t>
      </w:r>
    </w:p>
    <w:p w:rsidR="003F3435" w:rsidRDefault="0032493E">
      <w:pPr>
        <w:spacing w:line="480" w:lineRule="auto"/>
        <w:ind w:firstLine="2160"/>
        <w:jc w:val="both"/>
      </w:pPr>
      <w:r>
        <w:t xml:space="preserve">(A)</w:t>
      </w:r>
      <w:r xml:space="preserve">
        <w:t> </w:t>
      </w:r>
      <w:r xml:space="preserve">
        <w:t> </w:t>
      </w:r>
      <w:r>
        <w:t xml:space="preserve">more than three offenses classified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545.421,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545.401,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521.025,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521.457,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49.04 or 49.045,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Sections 11.43(f) and (m), Tax Code, are amended to read as follows:</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 for each kind of exemption, shall ensure that the form requires an applicant to furnish the information necessary to determine the validity of the exemption claim.  The form must require an applicant to provide the applicant's name and driver's license number, personal identification certificate number, or social security account number.  If the applicant is a charitable organization with a federal tax identification number, the form must allow the applicant to provide the organization's federal tax identification number in lieu of a driver's license number, personal identification certificate number, or social security account number.  The comptroller shall include on the forms a notice of the penalties prescribed by Section 37.10, Penal Code, for making or filing an application containing a false statement.  The comptroller shall include, on application forms for exemptions that do not have to be claimed annually, a statement explaining that the application need not be made annually and that if the exemption is allowed, the applicant has a duty to notify the chief appraiser when the applicant's entitlement to the exemption ends.  In this subsection:</w:t>
      </w:r>
    </w:p>
    <w:p w:rsidR="003F3435" w:rsidRDefault="0032493E">
      <w:pPr>
        <w:spacing w:line="480" w:lineRule="auto"/>
        <w:ind w:firstLine="1440"/>
        <w:jc w:val="both"/>
      </w:pPr>
      <w:r>
        <w:t xml:space="preserve">(1)</w:t>
      </w:r>
      <w:r xml:space="preserve">
        <w:t> </w:t>
      </w:r>
      <w:r xml:space="preserve">
        <w:t> </w:t>
      </w:r>
      <w:r>
        <w:t xml:space="preserve">"Driver's license" has the meaning assigned that term by Section 521.001, Transportation Code.</w:t>
      </w:r>
    </w:p>
    <w:p w:rsidR="003F3435" w:rsidRDefault="0032493E">
      <w:pPr>
        <w:spacing w:line="480" w:lineRule="auto"/>
        <w:ind w:firstLine="1440"/>
        <w:jc w:val="both"/>
      </w:pPr>
      <w:r>
        <w:t xml:space="preserve">(2)</w:t>
      </w:r>
      <w:r xml:space="preserve">
        <w:t> </w:t>
      </w:r>
      <w:r xml:space="preserve">
        <w:t> </w:t>
      </w:r>
      <w:r>
        <w:t xml:space="preserve">"Personal identification certificate" means a certificate issued by the </w:t>
      </w:r>
      <w:r>
        <w:rPr>
          <w:u w:val="single"/>
        </w:rPr>
        <w:t xml:space="preserve">office</w:t>
      </w:r>
      <w:r>
        <w:t xml:space="preserve"> [</w:t>
      </w:r>
      <w:r>
        <w:rPr>
          <w:strike/>
        </w:rPr>
        <w:t xml:space="preserve">Department</w:t>
      </w:r>
      <w:r>
        <w:t xml:space="preserve">] of </w:t>
      </w:r>
      <w:r>
        <w:rPr>
          <w:u w:val="single"/>
        </w:rPr>
        <w:t xml:space="preserve">the secretary of state</w:t>
      </w:r>
      <w:r>
        <w:t xml:space="preserve"> [</w:t>
      </w:r>
      <w:r>
        <w:rPr>
          <w:strike/>
        </w:rPr>
        <w:t xml:space="preserve">Public Safety</w:t>
      </w:r>
      <w:r>
        <w:t xml:space="preserve">] under Subchapter E, Chapter 521, Transportation Code.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in a tax year is entitled to receive an exemption under Section 11.13(c) or (d) for an individual 65 years of age or older in the next tax year on the same property without applying for the exemption if the person becomes 65 years of age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w:t>
      </w:r>
      <w:r>
        <w:rPr>
          <w:u w:val="single"/>
        </w:rPr>
        <w:t xml:space="preserve">office</w:t>
      </w:r>
      <w:r>
        <w:t xml:space="preserve"> </w:t>
      </w:r>
      <w:r>
        <w:t xml:space="preserve">[</w:t>
      </w:r>
      <w:r>
        <w:rPr>
          <w:strike/>
        </w:rPr>
        <w:t xml:space="preserve">Texas Department</w:t>
      </w:r>
      <w:r>
        <w:t xml:space="preserve">] of </w:t>
      </w:r>
      <w:r>
        <w:rPr>
          <w:u w:val="single"/>
        </w:rPr>
        <w:t xml:space="preserve">the secretary of state</w:t>
      </w:r>
      <w:r>
        <w:t xml:space="preserve"> [</w:t>
      </w:r>
      <w:r>
        <w:rPr>
          <w:strike/>
        </w:rPr>
        <w:t xml:space="preserve">Public Safety</w:t>
      </w:r>
      <w:r>
        <w:t xml:space="preserve">] to the appraisal district under Section 521.049, Transportation Code.</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102.022(a), Code of Criminal Procedure;</w:t>
      </w:r>
    </w:p>
    <w:p w:rsidR="003F3435" w:rsidRDefault="0032493E">
      <w:pPr>
        <w:spacing w:line="480" w:lineRule="auto"/>
        <w:ind w:firstLine="1440"/>
        <w:jc w:val="both"/>
      </w:pPr>
      <w:r>
        <w:t xml:space="preserve">(2)</w:t>
      </w:r>
      <w:r xml:space="preserve">
        <w:t> </w:t>
      </w:r>
      <w:r xml:space="preserve">
        <w:t> </w:t>
      </w:r>
      <w:r>
        <w:t xml:space="preserve">Section 20.066(b), Election Code; and</w:t>
      </w:r>
    </w:p>
    <w:p w:rsidR="003F3435" w:rsidRDefault="0032493E">
      <w:pPr>
        <w:spacing w:line="480" w:lineRule="auto"/>
        <w:ind w:firstLine="1440"/>
        <w:jc w:val="both"/>
      </w:pPr>
      <w:r>
        <w:t xml:space="preserve">(3)</w:t>
      </w:r>
      <w:r xml:space="preserve">
        <w:t> </w:t>
      </w:r>
      <w:r xml:space="preserve">
        <w:t> </w:t>
      </w:r>
      <w:r>
        <w:t xml:space="preserve">Section 411.0085, Government Code.</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(a)  This section applies to the following duties of the office of the secretary of state, as transferred by this Act:</w:t>
      </w:r>
    </w:p>
    <w:p w:rsidR="003F3435" w:rsidRDefault="0032493E">
      <w:pPr>
        <w:spacing w:line="480" w:lineRule="auto"/>
        <w:ind w:firstLine="1440"/>
        <w:jc w:val="both"/>
      </w:pPr>
      <w:r>
        <w:t xml:space="preserve">(1)</w:t>
      </w:r>
      <w:r xml:space="preserve">
        <w:t> </w:t>
      </w:r>
      <w:r xml:space="preserve">
        <w:t> </w:t>
      </w:r>
      <w:r>
        <w:t xml:space="preserve">the issuance of driver's licenses under Chapters 521 and 522, Transportation Code;</w:t>
      </w:r>
    </w:p>
    <w:p w:rsidR="003F3435" w:rsidRDefault="0032493E">
      <w:pPr>
        <w:spacing w:line="480" w:lineRule="auto"/>
        <w:ind w:firstLine="1440"/>
        <w:jc w:val="both"/>
      </w:pPr>
      <w:r>
        <w:t xml:space="preserve">(2)</w:t>
      </w:r>
      <w:r xml:space="preserve">
        <w:t> </w:t>
      </w:r>
      <w:r xml:space="preserve">
        <w:t> </w:t>
      </w:r>
      <w:r>
        <w:t xml:space="preserve">the issuance of personal identification certificates under Chapter 521, Transportation Code;</w:t>
      </w:r>
    </w:p>
    <w:p w:rsidR="003F3435" w:rsidRDefault="0032493E">
      <w:pPr>
        <w:spacing w:line="480" w:lineRule="auto"/>
        <w:ind w:firstLine="1440"/>
        <w:jc w:val="both"/>
      </w:pPr>
      <w:r>
        <w:t xml:space="preserve">(3)</w:t>
      </w:r>
      <w:r xml:space="preserve">
        <w:t> </w:t>
      </w:r>
      <w:r xml:space="preserve">
        <w:t> </w:t>
      </w:r>
      <w:r>
        <w:t xml:space="preserve">the issuance of election identification certificates under Chapter 521A, Transportation Code; and</w:t>
      </w:r>
    </w:p>
    <w:p w:rsidR="003F3435" w:rsidRDefault="0032493E">
      <w:pPr>
        <w:spacing w:line="480" w:lineRule="auto"/>
        <w:ind w:firstLine="1440"/>
        <w:jc w:val="both"/>
      </w:pPr>
      <w:r>
        <w:t xml:space="preserve">(4)</w:t>
      </w:r>
      <w:r xml:space="preserve">
        <w:t> </w:t>
      </w:r>
      <w:r xml:space="preserve">
        <w:t> </w:t>
      </w:r>
      <w:r>
        <w:t xml:space="preserve">the registration of voters during the issuance or renewal of a driver's license or personal identification certificate.</w:t>
      </w:r>
    </w:p>
    <w:p w:rsidR="003F3435" w:rsidRDefault="0032493E">
      <w:pPr>
        <w:spacing w:line="480" w:lineRule="auto"/>
        <w:ind w:firstLine="720"/>
        <w:jc w:val="both"/>
      </w:pPr>
      <w:r>
        <w:t xml:space="preserve">(b)</w:t>
      </w:r>
      <w:r xml:space="preserve">
        <w:t> </w:t>
      </w:r>
      <w:r xml:space="preserve">
        <w:t> </w:t>
      </w:r>
      <w:r>
        <w:t xml:space="preserve">The Department of Public Safety shall contract with an institution of higher education, as defined by Section 61.003, Education Code, to conduct a study on the most effective use of available state and county resources, including personnel, property, and technology resources potentially available through the adoption of intergovernmental agreements, to perform the duties described by Subsection (a) of this section, prioritizing:</w:t>
      </w:r>
    </w:p>
    <w:p w:rsidR="003F3435" w:rsidRDefault="0032493E">
      <w:pPr>
        <w:spacing w:line="480" w:lineRule="auto"/>
        <w:ind w:firstLine="1440"/>
        <w:jc w:val="both"/>
      </w:pPr>
      <w:r>
        <w:t xml:space="preserve">(1)</w:t>
      </w:r>
      <w:r xml:space="preserve">
        <w:t> </w:t>
      </w:r>
      <w:r xml:space="preserve">
        <w:t> </w:t>
      </w:r>
      <w:r>
        <w:t xml:space="preserve">customer service satisfaction, including reducing wait times for customers to be issued driver's licenses, personal identification certificates, and election identification certificates;</w:t>
      </w:r>
    </w:p>
    <w:p w:rsidR="003F3435" w:rsidRDefault="0032493E">
      <w:pPr>
        <w:spacing w:line="480" w:lineRule="auto"/>
        <w:ind w:firstLine="1440"/>
        <w:jc w:val="both"/>
      </w:pPr>
      <w:r>
        <w:t xml:space="preserve">(2)</w:t>
      </w:r>
      <w:r xml:space="preserve">
        <w:t> </w:t>
      </w:r>
      <w:r xml:space="preserve">
        <w:t> </w:t>
      </w:r>
      <w:r>
        <w:t xml:space="preserve">accessibility for citizens of this state, including citizens residing in rural areas of this state, to facilities performing the duties described by Subsection (a) of this section; and</w:t>
      </w:r>
    </w:p>
    <w:p w:rsidR="003F3435" w:rsidRDefault="0032493E">
      <w:pPr>
        <w:spacing w:line="480" w:lineRule="auto"/>
        <w:ind w:firstLine="1440"/>
        <w:jc w:val="both"/>
      </w:pPr>
      <w:r>
        <w:t xml:space="preserve">(3)</w:t>
      </w:r>
      <w:r xml:space="preserve">
        <w:t> </w:t>
      </w:r>
      <w:r xml:space="preserve">
        <w:t> </w:t>
      </w:r>
      <w:r>
        <w:t xml:space="preserve">administrative efficiency and cost savings.</w:t>
      </w:r>
    </w:p>
    <w:p w:rsidR="003F3435" w:rsidRDefault="0032493E">
      <w:pPr>
        <w:spacing w:line="480" w:lineRule="auto"/>
        <w:ind w:firstLine="720"/>
        <w:jc w:val="both"/>
      </w:pPr>
      <w:r>
        <w:t xml:space="preserve">(c)</w:t>
      </w:r>
      <w:r xml:space="preserve">
        <w:t> </w:t>
      </w:r>
      <w:r xml:space="preserve">
        <w:t> </w:t>
      </w:r>
      <w:r>
        <w:t xml:space="preserve">Not later than September 1, 2021, the Department of Public Safety shall begin the process of advertising or otherwise soliciting bids, proposals, offers, or qualifications for a contract with an institution of higher education, as defined by Section 61.003, Education Code, to conduct the study required by Subsection (b) of this section.</w:t>
      </w:r>
    </w:p>
    <w:p w:rsidR="003F3435" w:rsidRDefault="0032493E">
      <w:pPr>
        <w:spacing w:line="480" w:lineRule="auto"/>
        <w:ind w:firstLine="720"/>
        <w:jc w:val="both"/>
      </w:pPr>
      <w:r>
        <w:t xml:space="preserve">(d)</w:t>
      </w:r>
      <w:r xml:space="preserve">
        <w:t> </w:t>
      </w:r>
      <w:r xml:space="preserve">
        <w:t> </w:t>
      </w:r>
      <w:r>
        <w:t xml:space="preserve">Not later than March 1, 2022, the institution of higher education with which the Department of Public Safety contracts under Subsection (b) of this section shall submit to the department and the office of the secretary of state a report on the results of the study conducted under Subsection (b) of this section and any recommendations based on the study.</w:t>
      </w:r>
    </w:p>
    <w:p w:rsidR="003F3435" w:rsidRDefault="0032493E">
      <w:pPr>
        <w:spacing w:line="480" w:lineRule="auto"/>
        <w:ind w:firstLine="720"/>
        <w:jc w:val="both"/>
      </w:pPr>
      <w:r>
        <w:t xml:space="preserve">(e)</w:t>
      </w:r>
      <w:r xml:space="preserve">
        <w:t> </w:t>
      </w:r>
      <w:r xml:space="preserve">
        <w:t> </w:t>
      </w:r>
      <w:r>
        <w:t xml:space="preserve">The Department of Public Safety, the office of the secretary of state, and the county tax assessor-collectors in this state shall assist and provide input in the study conducted under Subsection (b) of this section.</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(a)  Effective January 1, 2023, the powers and duties of the Department of Public Safety with regard to driver's licenses, personal identification certificates, and other miscellaneous programs, powers, and duties are transferred to the office of the secretary of state in accordance with this Act.</w:t>
      </w:r>
    </w:p>
    <w:p w:rsidR="003F3435" w:rsidRDefault="0032493E">
      <w:pPr>
        <w:spacing w:line="480" w:lineRule="auto"/>
        <w:ind w:firstLine="720"/>
        <w:jc w:val="both"/>
      </w:pPr>
      <w:r>
        <w:t xml:space="preserve">(b)</w:t>
      </w:r>
      <w:r xml:space="preserve">
        <w:t> </w:t>
      </w:r>
      <w:r xml:space="preserve">
        <w:t> </w:t>
      </w:r>
      <w:r>
        <w:t xml:space="preserve">Effective January 1, 2023, all rules of the Department of Public Safety relating to driver's licenses, personal identification certificates, and other miscellaneous programs, powers, and duties are continued in effect as rules of the office of the secretary of state until superseded by a rule of the office of the secretary of state.  A license or certification issued by the Department of Public Safety relating to driver's licenses, personal identification certificates, and other miscellaneous programs, powers, and duties is continued in effect as provided by the law in effect immediately before the effective date of this Act.  A complaint, investigation, contested case, or other proceeding relating to driver's licenses, personal identification certificates, and other miscellaneous programs, powers, and duties that is pending on the effective date of this Act is continued without change in status after the effective date of this Act.  An activity conducted by the Department of Public Safety relating to driver's licenses, personal identification certificates, and other miscellaneous programs, powers, and duties is considered to be an activity conducted by the office of the secretary of state.</w:t>
      </w:r>
    </w:p>
    <w:p w:rsidR="003F3435" w:rsidRDefault="0032493E">
      <w:pPr>
        <w:spacing w:line="480" w:lineRule="auto"/>
        <w:ind w:firstLine="720"/>
        <w:jc w:val="both"/>
      </w:pPr>
      <w:r>
        <w:t xml:space="preserve">(c)</w:t>
      </w:r>
      <w:r xml:space="preserve">
        <w:t> </w:t>
      </w:r>
      <w:r xml:space="preserve">
        <w:t> </w:t>
      </w:r>
      <w:r>
        <w:t xml:space="preserve">On September 1, 2021, or as soon as is possible after that date, the public safety director of the Department of Public Safety shall adopt a comprehensive plan to ensure the smooth transition of all programs operated by the Department of Public Safety relating to driver's licenses, personal identification certificates, and other miscellaneous programs, powers, and duties before January 1, 2023, from the Department of Public Safety to the office of the secretary of state.</w:t>
      </w:r>
    </w:p>
    <w:p w:rsidR="003F3435" w:rsidRDefault="0032493E">
      <w:pPr>
        <w:spacing w:line="480" w:lineRule="auto"/>
        <w:ind w:firstLine="720"/>
        <w:jc w:val="both"/>
      </w:pPr>
      <w:r>
        <w:t xml:space="preserve">(d)</w:t>
      </w:r>
      <w:r xml:space="preserve">
        <w:t> </w:t>
      </w:r>
      <w:r xml:space="preserve">
        <w:t> </w:t>
      </w:r>
      <w:r>
        <w:t xml:space="preserve">As soon as practicable after the Department of Public Safety and the office of the secretary of state receive the report on the study conducted under Section 116 of this Act, the Department of Public Safety and the office of the secretary of state shall establish a work group to evaluate and revise, if necessary, the comprehensive plan under Subsection (c) of this section to reflect the recommendations made in the report that would provide for the smooth transition of the programs described by that subsection.</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Effective January 1, 2023:</w:t>
      </w:r>
    </w:p>
    <w:p w:rsidR="003F3435" w:rsidRDefault="0032493E">
      <w:pPr>
        <w:spacing w:line="480" w:lineRule="auto"/>
        <w:ind w:firstLine="1440"/>
        <w:jc w:val="both"/>
      </w:pPr>
      <w:r>
        <w:t xml:space="preserve">(1)</w:t>
      </w:r>
      <w:r xml:space="preserve">
        <w:t> </w:t>
      </w:r>
      <w:r xml:space="preserve">
        <w:t> </w:t>
      </w:r>
      <w:r>
        <w:t xml:space="preserve">all money, contracts, leases, rights, property, records, and bonds and other obligations of the Department of Public Safety relating to driver's licenses, personal identification certificates, and other miscellaneous programs, powers, and duties are transferred to the office of the secretary of state; and</w:t>
      </w:r>
    </w:p>
    <w:p w:rsidR="003F3435" w:rsidRDefault="0032493E">
      <w:pPr>
        <w:spacing w:line="480" w:lineRule="auto"/>
        <w:ind w:firstLine="1440"/>
        <w:jc w:val="both"/>
      </w:pPr>
      <w:r>
        <w:t xml:space="preserve">(2)</w:t>
      </w:r>
      <w:r xml:space="preserve">
        <w:t> </w:t>
      </w:r>
      <w:r xml:space="preserve">
        <w:t> </w:t>
      </w:r>
      <w:r>
        <w:t xml:space="preserve">an employee of the Department of Public Safety Driver License Division and any employee of the Department of Public Safety who primarily performs duties related to a power or duty transferred under this Act become employees of the office of the secretary of state.</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(a)  The unobligated and unexpended balance of any appropriations made to the Department of Public Safety in connection with or relating to driver's licenses, personal identification certificates, or other programs, powers, or duties transferred under this Act, for the state fiscal biennium ending August 31, 2023, is transferred to the office of the secretary of state for the purpose of implementing the powers, duties, obligations, and rights of action transferred to that department under this Act.</w:t>
      </w:r>
    </w:p>
    <w:p w:rsidR="003F3435" w:rsidRDefault="0032493E">
      <w:pPr>
        <w:spacing w:line="480" w:lineRule="auto"/>
        <w:ind w:firstLine="720"/>
        <w:jc w:val="both"/>
      </w:pPr>
      <w:r>
        <w:t xml:space="preserve">(b)</w:t>
      </w:r>
      <w:r xml:space="preserve">
        <w:t> </w:t>
      </w:r>
      <w:r xml:space="preserve">
        <w:t> </w:t>
      </w:r>
      <w:r>
        <w:t xml:space="preserve">The Department of Public Safety shall continue, as necessary, to perform the duties and functions being transferred to the office of the secretary of state until the transfer of agency duties and functions is complete.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(a)  The secretary of state and the Public Safety Commission shall enter into or revise a joint memorandum of understanding to coordinate the office of the secretary of state's and the Department of Public Safety's information systems to allow for the sharing of information so that each entity may effectively and efficiently perform the functions and duties assigned to it.  Neither the office of the secretary of state nor the Department of Public Safety may impose or collect a fee or charge in connection with the sharing of information under the joint memorandum of understanding entered into or revised under this section.</w:t>
      </w:r>
    </w:p>
    <w:p w:rsidR="003F3435" w:rsidRDefault="0032493E">
      <w:pPr>
        <w:spacing w:line="480" w:lineRule="auto"/>
        <w:ind w:firstLine="720"/>
        <w:jc w:val="both"/>
      </w:pPr>
      <w:r>
        <w:t xml:space="preserve">(b)</w:t>
      </w:r>
      <w:r xml:space="preserve">
        <w:t> </w:t>
      </w:r>
      <w:r xml:space="preserve">
        <w:t> </w:t>
      </w:r>
      <w:r>
        <w:t xml:space="preserve">The office of the secretary of state and the Department of Public Safety shall implement the joint memorandum of understanding using existing personnel and resources.</w:t>
      </w:r>
    </w:p>
    <w:p w:rsidR="003F3435" w:rsidRDefault="0032493E">
      <w:pPr>
        <w:spacing w:line="480" w:lineRule="auto"/>
        <w:ind w:firstLine="720"/>
        <w:jc w:val="both"/>
      </w:pPr>
      <w:r>
        <w:t xml:space="preserve">(c)</w:t>
      </w:r>
      <w:r xml:space="preserve">
        <w:t> </w:t>
      </w:r>
      <w:r xml:space="preserve">
        <w:t> </w:t>
      </w:r>
      <w:r>
        <w:t xml:space="preserve">Otherwise confidential information shared under the memorandum of understanding remains subject to the same confidentiality requirements and legal restrictions on access to the information that are imposed by law on the entity that originally obtained or collected the information.</w:t>
      </w:r>
    </w:p>
    <w:p w:rsidR="003F3435" w:rsidRDefault="0032493E">
      <w:pPr>
        <w:spacing w:line="480" w:lineRule="auto"/>
        <w:ind w:firstLine="720"/>
        <w:jc w:val="both"/>
      </w:pPr>
      <w:r>
        <w:t xml:space="preserve">(d)</w:t>
      </w:r>
      <w:r xml:space="preserve">
        <w:t> </w:t>
      </w:r>
      <w:r xml:space="preserve">
        <w:t> </w:t>
      </w:r>
      <w:r>
        <w:t xml:space="preserve">Information may be shared under the memorandum of understanding without the consent of the person who is the subject of the information.</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(a)  In addition to the memorandum of understanding required by this Act, the secretary of state and the Public Safety Commission may enter into or revise one or more other joint memoranda of understanding necessary to effect the transfer of the powers and duties of the Department of Public Safety to the office of the secretary of state under this Act.  A memorandum of understanding may include an agreement for the provision of office space, utilities, and other facility services; the need for full-time equivalent positions of the Department of Public Safety to provide support services in addition to the positions transferred to the office of the secretary of state under this Act; other support services; and the transfer of information technology as necessary or appropriate to effect the transfer of the powers and duties of the Department of Public Safety to the office of the secretary of state.</w:t>
      </w:r>
    </w:p>
    <w:p w:rsidR="003F3435" w:rsidRDefault="0032493E">
      <w:pPr>
        <w:spacing w:line="480" w:lineRule="auto"/>
        <w:ind w:firstLine="720"/>
        <w:jc w:val="both"/>
      </w:pPr>
      <w:r>
        <w:t xml:space="preserve">(b)</w:t>
      </w:r>
      <w:r xml:space="preserve">
        <w:t> </w:t>
      </w:r>
      <w:r xml:space="preserve">
        <w:t> </w:t>
      </w:r>
      <w:r>
        <w:t xml:space="preserve">Subsections (b), (c), and (d) of Section 120 of this Act apply to a memorandum of understanding entered into or revised under Subsection (a) of this section.</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An employee of the office of the secretary of state employed by the office before the effective date of this Act may not be transferred to perform the duties described by Section 116(a) of this Act.  Only full-time equivalent positions for which the 87th Legislature made appropriations to the office for the purpose of administering those duties in S.B. No.</w:t>
      </w:r>
      <w:r xml:space="preserve">
        <w:t> </w:t>
      </w:r>
      <w:r>
        <w:t xml:space="preserve">1 (General Appropriations Act) or similar legislation of the 87th Legislature, Regular Session, 2021, may perform those duties.</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As soon as practicable after the effective date of this Act, the secretary of state shall adopt rules as necessary to implement Section 521.009, Transportation Code, as amended by this Act.</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