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87R8624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State Highway 3 in Dickinson as the Sergeant Andrew James Creighton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SERGEANT ANDREW JAMES CREIGHTON MEMORIAL HIGHWAY.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Highway 3 in the municipal limits of Dickinson is designated as the Sergeant Andrew James Creighton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Sergeant Andrew James Creighton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