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2166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580;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7923A to read as follows:</w:t>
      </w:r>
    </w:p>
    <w:p w:rsidR="003F3435" w:rsidRDefault="0032493E">
      <w:pPr>
        <w:spacing w:line="480" w:lineRule="auto"/>
        <w:jc w:val="center"/>
      </w:pPr>
      <w:r>
        <w:rPr>
          <w:u w:val="single"/>
        </w:rPr>
        <w:t xml:space="preserve">CHAPTER 7923A.  HARRIS COUNTY MUNICIPAL UTILITY DISTRICT NO. 580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Harris County Municipal Utility District No. 580.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7923A.0104.</w:t>
      </w:r>
      <w:r>
        <w:rPr>
          <w:u w:val="single"/>
        </w:rPr>
        <w:t xml:space="preserve"> </w:t>
      </w:r>
      <w:r>
        <w:rPr>
          <w:u w:val="single"/>
        </w:rPr>
        <w:t xml:space="preserve"> </w:t>
      </w:r>
      <w:r>
        <w:rPr>
          <w:u w:val="single"/>
        </w:rPr>
        <w:t xml:space="preserve">CONSENT OF MUNICIPALITY REQUIRED.  The temporary directors may not hold an election under Section 7923A.0103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Maria Ramirez;</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Courtney Johnson Rose;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Robert Walters;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Andrew Lynton Smith;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Austin Baker.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7923A.0306.</w:t>
      </w:r>
      <w:r>
        <w:rPr>
          <w:u w:val="single"/>
        </w:rPr>
        <w:t xml:space="preserve"> </w:t>
      </w:r>
      <w:r>
        <w:rPr>
          <w:u w:val="single"/>
        </w:rPr>
        <w:t xml:space="preserve"> </w:t>
      </w:r>
      <w:r>
        <w:rPr>
          <w:u w:val="single"/>
        </w:rPr>
        <w:t xml:space="preserve">LIMITATION ON USE OF EMINENT DOMAIN.  The district may not exercise the power of eminent domain outside the district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road project authorized by Section 7923A.0303;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recreational facility as defined by Section 49.462, Water Code.</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7923A.0402.</w:t>
      </w:r>
      <w:r>
        <w:rPr>
          <w:u w:val="single"/>
        </w:rPr>
        <w:t xml:space="preserve"> </w:t>
      </w:r>
      <w:r>
        <w:rPr>
          <w:u w:val="single"/>
        </w:rPr>
        <w:t xml:space="preserve"> </w:t>
      </w:r>
      <w:r>
        <w:rPr>
          <w:u w:val="single"/>
        </w:rPr>
        <w:t xml:space="preserve">OPERATION AND MAINTENANCE TAX.  (a)  If authorized at an election held under Section 7923A.0401,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580 initially includes all the territory contained in the following area:</w:t>
      </w:r>
    </w:p>
    <w:p w:rsidR="003F3435" w:rsidRDefault="0032493E">
      <w:pPr>
        <w:spacing w:line="480" w:lineRule="auto"/>
        <w:ind w:firstLine="720"/>
        <w:jc w:val="both"/>
      </w:pPr>
      <w:r>
        <w:t xml:space="preserve">Being 105.1803 acres of land located in the J. Halloway Survey, Abstract Number 339, Harris  County, Texas, more particularly being all of Lots 142 through 149, Block 9 of Almeda-Genoa Place recorded in Volume 31, Page 10 of the Harris County Map Records (H.C.M.R.) (Tract 1), all of a called 4.813-acre tract of land recorded in Clerk's File Number RP-2020-21652 of the Official Public Records of Real Property of Harris County, Texas (O.P.R.R.P.H.C.) (Tract 2), all of the west half of Lot 176 (Tract 3) of Minnetex Place a subdivision recorded in Volume 2, Page 57 of the H.C.M.R., all of Lots 129, 131, 178, 179, the east 1/2 of Lot 132, the West 1/2 of Lot 130, and the east half of Lot 177, of said Minnetex Place (Tract 4), and all of a called 33.9393-acre tract recorded in Clerk's File Number U087981 of the O.P.R.R.P.H.C. (Tract 5); said 105.1803 acres being more particularly described by metes and bounds as follows;</w:t>
      </w:r>
    </w:p>
    <w:p w:rsidR="003F3435" w:rsidRDefault="0032493E">
      <w:pPr>
        <w:spacing w:line="480" w:lineRule="auto"/>
        <w:jc w:val="both"/>
      </w:pPr>
      <w:r>
        <w:rPr>
          <w:u w:val="single"/>
        </w:rPr>
        <w:t xml:space="preserve">TRACT 1 - 6.428 ACRES</w:t>
      </w:r>
    </w:p>
    <w:p w:rsidR="003F3435" w:rsidRDefault="0032493E">
      <w:pPr>
        <w:spacing w:line="480" w:lineRule="auto"/>
        <w:ind w:firstLine="720"/>
        <w:jc w:val="both"/>
      </w:pPr>
      <w:r>
        <w:t xml:space="preserve">All of Lots 142 through 149, Block 9 of Almeda-Genoa Place recorded in Volume 31, Page 10 of the Harris County Map Records.</w:t>
      </w:r>
    </w:p>
    <w:p w:rsidR="003F3435" w:rsidRDefault="0032493E">
      <w:pPr>
        <w:spacing w:line="480" w:lineRule="auto"/>
        <w:jc w:val="both"/>
      </w:pPr>
      <w:r>
        <w:rPr>
          <w:u w:val="single"/>
        </w:rPr>
        <w:t xml:space="preserve">TRACT 2 - 4.813 ACRES</w:t>
      </w:r>
    </w:p>
    <w:p w:rsidR="003F3435" w:rsidRDefault="0032493E">
      <w:pPr>
        <w:spacing w:line="480" w:lineRule="auto"/>
        <w:ind w:firstLine="720"/>
        <w:jc w:val="both"/>
      </w:pPr>
      <w:r>
        <w:t xml:space="preserve">4.813 acres of land out of Lot 132, of MINNETEX PLACE, a subdivision according to the map or plat recorded in Volume 2, Page 57, of the Harris County Map Records the same tract of land described in Harris County Clerk's File No.</w:t>
      </w:r>
      <w:r xml:space="preserve">
        <w:t> </w:t>
      </w:r>
      <w:r>
        <w:t xml:space="preserve">VI61329 and being more particularly described by metes and bounds as follows:</w:t>
      </w:r>
    </w:p>
    <w:p w:rsidR="003F3435" w:rsidRDefault="0032493E">
      <w:pPr>
        <w:spacing w:line="480" w:lineRule="auto"/>
        <w:ind w:firstLine="720"/>
        <w:jc w:val="both"/>
      </w:pPr>
      <w:r>
        <w:t xml:space="preserve">Basis for bearings: West line of Lot 132 being North.</w:t>
      </w:r>
    </w:p>
    <w:p w:rsidR="003F3435" w:rsidRDefault="0032493E">
      <w:pPr>
        <w:spacing w:line="480" w:lineRule="auto"/>
        <w:ind w:firstLine="720"/>
        <w:jc w:val="both"/>
      </w:pPr>
      <w:r>
        <w:t xml:space="preserve">BEGINNING at a 1/2 inch iron rod found for the Southwest corner of the herein described 4.813 acre tract, said point also being the Southwest corner of Lot 132 and being the common corner of Lots 175, 176, 133, and 132, of said Minnitex Place;</w:t>
      </w:r>
    </w:p>
    <w:p w:rsidR="003F3435" w:rsidRDefault="0032493E">
      <w:pPr>
        <w:spacing w:line="480" w:lineRule="auto"/>
        <w:ind w:firstLine="720"/>
        <w:jc w:val="both"/>
      </w:pPr>
      <w:r>
        <w:t xml:space="preserve">THENCE along the common line of Lots 133 and 132, North a distance of 774.80 feet to a 1/2 inch iron rod found for the Northwest corner, said point also lying in the established South R.O.W. line of Allison Road (60 feet R.O.W.), a.k.a. Lawson Street per recorded plat;</w:t>
      </w:r>
    </w:p>
    <w:p w:rsidR="003F3435" w:rsidRDefault="0032493E">
      <w:pPr>
        <w:spacing w:line="480" w:lineRule="auto"/>
        <w:ind w:firstLine="720"/>
        <w:jc w:val="both"/>
      </w:pPr>
      <w:r>
        <w:t xml:space="preserve">THENCE along the South R.O.W. line of Allison Road, East, a distance of 270.60 feet to the Northeast corner of the herein described tract, from which a l-1/4 inch iron pipe bears South 23° 53' 00" East-0.89 feet;</w:t>
      </w:r>
    </w:p>
    <w:p w:rsidR="003F3435" w:rsidRDefault="0032493E">
      <w:pPr>
        <w:spacing w:line="480" w:lineRule="auto"/>
        <w:ind w:firstLine="720"/>
        <w:jc w:val="both"/>
      </w:pPr>
      <w:r>
        <w:t xml:space="preserve">THENCE along a line parallel to the common line of Lots 133 and 132, South a distance of 774.80 feet to a l/2 inch iron rod found for the Southeast corner;</w:t>
      </w:r>
    </w:p>
    <w:p w:rsidR="003F3435" w:rsidRDefault="0032493E">
      <w:pPr>
        <w:spacing w:line="480" w:lineRule="auto"/>
        <w:ind w:firstLine="720"/>
        <w:jc w:val="both"/>
      </w:pPr>
      <w:r>
        <w:t xml:space="preserve">THENCE along the common line of Lots 176 and 132, West a distance of 270.60 feet to the POINT OF BEGINNING and containing 4.813 acres. (being more commonly known as 5006 Allison Road, Houston, Texas 77048).</w:t>
      </w:r>
    </w:p>
    <w:p w:rsidR="003F3435" w:rsidRDefault="0032493E">
      <w:pPr>
        <w:spacing w:line="480" w:lineRule="auto"/>
        <w:jc w:val="both"/>
      </w:pPr>
      <w:r>
        <w:rPr>
          <w:u w:val="single"/>
        </w:rPr>
        <w:t xml:space="preserve">TRACT 3 - 5 ACRES</w:t>
      </w:r>
    </w:p>
    <w:p w:rsidR="003F3435" w:rsidRDefault="0032493E">
      <w:pPr>
        <w:spacing w:line="480" w:lineRule="auto"/>
        <w:ind w:firstLine="720"/>
        <w:jc w:val="both"/>
      </w:pPr>
      <w:r>
        <w:t xml:space="preserve">West 1/2 of Lot 176 of MINNETEX PLACE, a subdivision recorded in Volume 2, Page 57, of the Harris County Map Records.</w:t>
      </w:r>
    </w:p>
    <w:p w:rsidR="003F3435" w:rsidRDefault="0032493E">
      <w:pPr>
        <w:spacing w:line="480" w:lineRule="auto"/>
        <w:jc w:val="both"/>
      </w:pPr>
      <w:r>
        <w:rPr>
          <w:u w:val="single"/>
        </w:rPr>
        <w:t xml:space="preserve">TRACT 4 - 55 ACRES</w:t>
      </w:r>
    </w:p>
    <w:p w:rsidR="003F3435" w:rsidRDefault="0032493E">
      <w:pPr>
        <w:spacing w:line="480" w:lineRule="auto"/>
        <w:ind w:firstLine="720"/>
        <w:jc w:val="both"/>
      </w:pPr>
      <w:r>
        <w:t xml:space="preserve">All of Lots 129, 131, 178, 179, the East 1/2 of Lot 132, the West 1/2 of Lot 130, and the east half of Lot 177 of MINNETEX PLACE, a subdivision recorded in Volume 2, Page 57, of the Harris County Map Records.</w:t>
      </w:r>
    </w:p>
    <w:p w:rsidR="003F3435" w:rsidRDefault="0032493E">
      <w:pPr>
        <w:spacing w:line="480" w:lineRule="auto"/>
        <w:jc w:val="both"/>
      </w:pPr>
      <w:r>
        <w:rPr>
          <w:u w:val="single"/>
        </w:rPr>
        <w:t xml:space="preserve">TRACT 5 - 33.9393 ACRES</w:t>
      </w:r>
    </w:p>
    <w:p w:rsidR="003F3435" w:rsidRDefault="0032493E">
      <w:pPr>
        <w:spacing w:line="480" w:lineRule="auto"/>
        <w:ind w:firstLine="720"/>
        <w:jc w:val="both"/>
      </w:pPr>
      <w:r>
        <w:t xml:space="preserve">A TRACT OR PARCEL OF LAND CONTAINING 33.9393 ACRES BEING ALL OF LOTS 128, 180, 181 AND THE WEST 1/2 OF LOT 127 OF MINNETEX SUBDIVISION IN THE JOHN HOLLOWAY SURVEY, ABSTRACT 339 IN HARRIS COUNTY, TEXAS IN THE CITY OF HOUSTON ACCORDING TO THE MAP OR PLAT THEREOF RECORDED IN VOLUME 2, PAGE 57 OF THE HARRIS COUNTY MAP RECORDS SAID 33.9393 ACRE TRACT BEING MORE PARTICULARLY DESCRIBED BY METES AND BOUNDS AS FOLLOWS TO-WIT:</w:t>
      </w:r>
    </w:p>
    <w:p w:rsidR="003F3435" w:rsidRDefault="0032493E">
      <w:pPr>
        <w:spacing w:line="480" w:lineRule="auto"/>
        <w:ind w:firstLine="720"/>
        <w:jc w:val="both"/>
      </w:pPr>
      <w:r>
        <w:t xml:space="preserve">BEGINNING at a nail at the southwest corner of Lot 109 and the Northwest corner of Lot 128 and the Northeast corner of Lot 129 marking the centerline of Allison Road (60 ft. in width) and Kier Street (60 ft. in width);</w:t>
      </w:r>
    </w:p>
    <w:p w:rsidR="003F3435" w:rsidRDefault="0032493E">
      <w:pPr>
        <w:spacing w:line="480" w:lineRule="auto"/>
        <w:ind w:firstLine="720"/>
        <w:jc w:val="both"/>
      </w:pPr>
      <w:r>
        <w:t xml:space="preserve">THENCE North 87 degrees 33 minutes 10 seconds East with the centerline of said Allison Road and the North line of Lot 128 and a portion of Lot 127 a distance of 691.35 ft. to a nail at the Northeast corner of the herein described tract and marking the Northeast corner of the West 1/2 of said Lot 127 and marking the Northwest corner of a certain so called 1.0000 acre tract conveyed to Donald w. Mather recorded in Film Code 123-96-1150 of the Clerk Records of Harris County, Texas instrument of which is dated March 28, 1979;</w:t>
      </w:r>
    </w:p>
    <w:p w:rsidR="003F3435" w:rsidRDefault="0032493E">
      <w:pPr>
        <w:spacing w:line="480" w:lineRule="auto"/>
        <w:ind w:firstLine="720"/>
        <w:jc w:val="both"/>
      </w:pPr>
      <w:r>
        <w:t xml:space="preserve">THENCE South 02 degrees 33 minutes 28 seconds East with a chain link fence and with the West line of said Mather Tract passing a 1/2 inch iron rod in the South right-of-way line of Allison Road at 30.00 ft. in all a distance of 363.00 ft. to a 1/2 inch iron rod found at a chain link fence corner and marking a reentrant corner of the herein described 33.9393 acre tract;</w:t>
      </w:r>
    </w:p>
    <w:p w:rsidR="003F3435" w:rsidRDefault="0032493E">
      <w:pPr>
        <w:spacing w:line="480" w:lineRule="auto"/>
        <w:ind w:firstLine="720"/>
        <w:jc w:val="both"/>
      </w:pPr>
      <w:r>
        <w:t xml:space="preserve">THENCE North 87 degrees 33 minutes 10 seconds East with the South line of said Mather 1.0000 acre tract a distance of 120.00 ft. to a 1/2 inch iron rod found at the Southeast corner of said Mather Tract and marking the mid Northeast corner of the herein described tract in the West boundary line of the Paul L. Yeatts so called 5.0000 acre tract described in instrument dated May 1, 1995 recorded in Clerk's File No.</w:t>
      </w:r>
      <w:r xml:space="preserve">
        <w:t> </w:t>
      </w:r>
      <w:r>
        <w:t xml:space="preserve">185-64-2027 of the Clerk Records of Harris County, Texas;</w:t>
      </w:r>
    </w:p>
    <w:p w:rsidR="003F3435" w:rsidRDefault="0032493E">
      <w:pPr>
        <w:spacing w:line="480" w:lineRule="auto"/>
        <w:ind w:firstLine="720"/>
        <w:jc w:val="both"/>
      </w:pPr>
      <w:r>
        <w:t xml:space="preserve">THENCE South 02 degrees 33 minutes 28 seconds East with the division line of Lot 127 in all a distance of 441.26 ft. to a 3/4 inch pinch top iron pipe found at an old fence corner and marking the so called mid point in the South line of Lot 127 and in North boundary of said Lot 181;</w:t>
      </w:r>
    </w:p>
    <w:p w:rsidR="003F3435" w:rsidRDefault="0032493E">
      <w:pPr>
        <w:spacing w:line="480" w:lineRule="auto"/>
        <w:ind w:firstLine="720"/>
        <w:jc w:val="both"/>
      </w:pPr>
      <w:r>
        <w:t xml:space="preserve">THENCE North 87 degrees 43 minutes 14 seconds East with the division line between Lots 127 and 181 a distance of 26.69 ft. (called 270.60 ft.) to a 3/4 inch pinch top iron pipe at the lower Northeast corner of the herein described tract and said Lot 181 as delineated on said map or plat recorded in Volume 2, Page 57 of the Harris County Map Records also marking the Southeast corner of said Yeatts 5.0000 acre tract;</w:t>
      </w:r>
    </w:p>
    <w:p w:rsidR="003F3435" w:rsidRDefault="0032493E">
      <w:pPr>
        <w:spacing w:line="480" w:lineRule="auto"/>
        <w:ind w:firstLine="720"/>
        <w:jc w:val="both"/>
      </w:pPr>
      <w:r>
        <w:t xml:space="preserve">THENCE South 02 degrees 21 minutes 23 seconds East with an old fence line and with the East boundary line of said Lot 181 a distance of 779.94 ft. pass a 1/2 inch iron pipe in the North right-of-way line of unimproved Fuqua Road (50 ft. in width) a total distance of 804.94 ft. (called 804.9 ft.) to a nail at the southeast corner of the herein described tract and said Lot 181 in the centerline of said Fuqua Road;</w:t>
      </w:r>
    </w:p>
    <w:p w:rsidR="003F3435" w:rsidRDefault="0032493E">
      <w:pPr>
        <w:spacing w:line="480" w:lineRule="auto"/>
        <w:ind w:firstLine="720"/>
        <w:jc w:val="both"/>
      </w:pPr>
      <w:r>
        <w:t xml:space="preserve">THENCE South 87 degrees 42 minutes 33 seconds West with the South line of Lot 181 and Lot 180 a distance of 1078.74 ft. to a nail found at the Southwest corner of said Lot 180 the Northwest corner of Lot 204 and Northeast corner of 205 and the Southeast corner of Lot 179;</w:t>
      </w:r>
    </w:p>
    <w:p w:rsidR="003F3435" w:rsidRDefault="0032493E">
      <w:pPr>
        <w:spacing w:line="480" w:lineRule="auto"/>
        <w:ind w:firstLine="720"/>
        <w:jc w:val="both"/>
      </w:pPr>
      <w:r>
        <w:t xml:space="preserve">THENCE North 02 degrees 32 minutes 20 seconds West with the centerline of Kier Street (60 ft. in width) and with the West line of Lot 1 80 and 128 and 179 and 129 a distance of 1608.60 ft. (called 809.8 ft.) to the PLACE OF BEGINNING and containing 33.9393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7923A.0306,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7923A, Special District Local Laws Code, as added by Section 1 of this Act, is amended by adding Section 7923A.0306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2166 passed the Senate on May</w:t>
      </w:r>
      <w:r xml:space="preserve">
        <w:t> </w:t>
      </w:r>
      <w:r>
        <w:t xml:space="preserve">5,</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2166 passed the House on May</w:t>
      </w:r>
      <w:r xml:space="preserve">
        <w:t> </w:t>
      </w:r>
      <w:r>
        <w:t xml:space="preserve">26,</w:t>
      </w:r>
      <w:r xml:space="preserve">
        <w:t> </w:t>
      </w:r>
      <w:r>
        <w:t xml:space="preserve">2021, by the following vote:</w:t>
      </w:r>
      <w:r xml:space="preserve">
        <w:t> </w:t>
      </w:r>
      <w:r xml:space="preserve">
        <w:t> </w:t>
      </w:r>
      <w:r>
        <w:t xml:space="preserve">Yeas</w:t>
      </w:r>
      <w:r xml:space="preserve">
        <w:t> </w:t>
      </w:r>
      <w:r>
        <w:t xml:space="preserve">106, Nays</w:t>
      </w:r>
      <w:r xml:space="preserve">
        <w:t> </w:t>
      </w:r>
      <w:r>
        <w:t xml:space="preserve">41,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