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107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Randy Moczygemba, who is retiring on June 30, 2021, after more than 11 years of outstanding service as superintendent of the New Braunfels Independent School District; and</w:t>
      </w:r>
    </w:p>
    <w:p w:rsidR="003F3435" w:rsidRDefault="0032493E">
      <w:pPr>
        <w:spacing w:line="480" w:lineRule="auto"/>
        <w:ind w:firstLine="720"/>
        <w:jc w:val="both"/>
      </w:pPr>
      <w:r>
        <w:rPr>
          <w:b/>
        </w:rPr>
        <w:t xml:space="preserve">WHEREAS</w:t>
      </w:r>
      <w:r>
        <w:t xml:space="preserve">, Randy Moczygemba began his long and distinguished career as an educator in 1985 when he joined the Post Independent School District as an agricultural science teacher; he went on to hold administrative positions in the Wilson and Lamesa Independent School Districts before serving as superintendent of the Medina Independent School District; he joined the New Braunfels Independent School District in 2007 as assistant superintendent and became the district's superintendent in 2009; and</w:t>
      </w:r>
    </w:p>
    <w:p w:rsidR="003F3435" w:rsidRDefault="0032493E">
      <w:pPr>
        <w:spacing w:line="480" w:lineRule="auto"/>
        <w:ind w:firstLine="720"/>
        <w:jc w:val="both"/>
      </w:pPr>
      <w:r>
        <w:rPr>
          <w:b/>
        </w:rPr>
        <w:t xml:space="preserve">WHEREAS</w:t>
      </w:r>
      <w:r>
        <w:t xml:space="preserve">, Under his leadership, New Braunfels schools have performed above regional and state averages in statewide accountability testing; the district's students have also exceeded state averages on the SAT and ACT tests and have performed at college level on Advanced Placement exams; and</w:t>
      </w:r>
    </w:p>
    <w:p w:rsidR="003F3435" w:rsidRDefault="0032493E">
      <w:pPr>
        <w:spacing w:line="480" w:lineRule="auto"/>
        <w:ind w:firstLine="720"/>
        <w:jc w:val="both"/>
      </w:pPr>
      <w:r>
        <w:rPr>
          <w:b/>
        </w:rPr>
        <w:t xml:space="preserve">WHEREAS</w:t>
      </w:r>
      <w:r>
        <w:t xml:space="preserve">, He played a vital role in the passage of more than $226 million in bond programs that funded the establishment of two secondary schools, four elementary schools, a new transportation facility, and extensive upgrades to the district's technological capabilities; in addition, he has been an active leader in numerous professional and civic organizations; and</w:t>
      </w:r>
    </w:p>
    <w:p w:rsidR="003F3435" w:rsidRDefault="0032493E">
      <w:pPr>
        <w:spacing w:line="480" w:lineRule="auto"/>
        <w:ind w:firstLine="720"/>
        <w:jc w:val="both"/>
      </w:pPr>
      <w:r>
        <w:rPr>
          <w:b/>
        </w:rPr>
        <w:t xml:space="preserve">WHEREAS</w:t>
      </w:r>
      <w:r>
        <w:t xml:space="preserve">, An exemplary educator, he is respected and admired by his colleagues and the community, and his presence as superintendent of the New Braunfels Independent School District will be greatly missed;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Randy Moczygemba on his outstanding service as superintendent of the New Braunfels Independent School District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107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