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141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members of Kappa Alpha Psi Fraternity, Incorporated, for hosting the 2021 Kappa Kamp Summer Enrichment Program; and</w:t>
      </w:r>
    </w:p>
    <w:p w:rsidR="003F3435" w:rsidRDefault="0032493E">
      <w:pPr>
        <w:spacing w:line="480" w:lineRule="auto"/>
        <w:ind w:firstLine="720"/>
        <w:jc w:val="both"/>
      </w:pPr>
      <w:r>
        <w:rPr>
          <w:b/>
        </w:rPr>
        <w:t xml:space="preserve">WHEREAS</w:t>
      </w:r>
      <w:r>
        <w:t xml:space="preserve">, Kappa Alpha Psi was founded in 1911, and over the years, its members have upheld a proud tradition of public service through their ongoing support of service projects that inspire productivity and benefit the community; and</w:t>
      </w:r>
    </w:p>
    <w:p w:rsidR="003F3435" w:rsidRDefault="0032493E">
      <w:pPr>
        <w:spacing w:line="480" w:lineRule="auto"/>
        <w:ind w:firstLine="720"/>
        <w:jc w:val="both"/>
      </w:pPr>
      <w:r>
        <w:rPr>
          <w:b/>
        </w:rPr>
        <w:t xml:space="preserve">WHEREAS</w:t>
      </w:r>
      <w:r>
        <w:t xml:space="preserve">, The Kappa Kamp Summer Enrichment Program was established in 1995 to provide young men with engaging opportunities to develop productive life skills; Maurice West currently guides the camp program in his service as its national chairman; and</w:t>
      </w:r>
    </w:p>
    <w:p w:rsidR="003F3435" w:rsidRDefault="0032493E">
      <w:pPr>
        <w:spacing w:line="480" w:lineRule="auto"/>
        <w:ind w:firstLine="720"/>
        <w:jc w:val="both"/>
      </w:pPr>
      <w:r>
        <w:rPr>
          <w:b/>
        </w:rPr>
        <w:t xml:space="preserve">WHEREAS</w:t>
      </w:r>
      <w:r>
        <w:t xml:space="preserve">, The summer enrichment camp helps motivate students in a structured setting that is both educational and recreational; students are exposed to activities that are rich in cultural traditions and that help to further their understanding of science and technology; the camp's programs also promote the development of reading, writing, and speaking skills while giving students the opportunity to build lasting friendships in a safe, faith-based environment; and</w:t>
      </w:r>
    </w:p>
    <w:p w:rsidR="003F3435" w:rsidRDefault="0032493E">
      <w:pPr>
        <w:spacing w:line="480" w:lineRule="auto"/>
        <w:ind w:firstLine="720"/>
        <w:jc w:val="both"/>
      </w:pPr>
      <w:r>
        <w:rPr>
          <w:b/>
        </w:rPr>
        <w:t xml:space="preserve">WHEREAS</w:t>
      </w:r>
      <w:r>
        <w:t xml:space="preserve">, This year, the Kappa Alpha Psi Fraternity has partnered with Paul Quinn College to host the camp's activities; this joint effort will help encourage young people to seek higher education opportunities and to become confident in their potential for great accomplishments;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all associated with Kappa Alpha Psi Fraternity, Incorporated, for their ongoing commitment of service to the community and extend to all best wishes for a successful 2021 Kappa Kamp Summer Enrichment Program; and, be it further</w:t>
      </w:r>
    </w:p>
    <w:p w:rsidR="003F3435" w:rsidRDefault="0032493E">
      <w:pPr>
        <w:spacing w:line="480" w:lineRule="auto"/>
        <w:ind w:firstLine="720"/>
        <w:jc w:val="both"/>
      </w:pPr>
      <w:r>
        <w:rPr>
          <w:b/>
        </w:rPr>
        <w:t xml:space="preserve">RESOLVED</w:t>
      </w:r>
      <w:r>
        <w:t xml:space="preserve">, That a copy of this Resolution be prepared for the fraternity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