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181</w:t>
      </w:r>
    </w:p>
    <w:p w:rsidR="003F3435" w:rsidRDefault="003F3435"/>
    <w:p w:rsidR="003F3435" w:rsidRDefault="0032493E">
      <w:pPr>
        <w:spacing w:line="480" w:lineRule="auto"/>
        <w:ind w:firstLine="720"/>
        <w:jc w:val="both"/>
      </w:pPr>
      <w:r>
        <w:rPr>
          <w:b/>
        </w:rPr>
        <w:t xml:space="preserve">WHEREAS</w:t>
      </w:r>
      <w:r>
        <w:t xml:space="preserve">, The Senate of the State of Texas is pleased to recognize all associated with the annual Big T Memorial Cookoff and Music Festival in Fairfield, Texas; and</w:t>
      </w:r>
    </w:p>
    <w:p w:rsidR="003F3435" w:rsidRDefault="0032493E">
      <w:pPr>
        <w:spacing w:line="480" w:lineRule="auto"/>
        <w:ind w:firstLine="720"/>
        <w:jc w:val="both"/>
      </w:pPr>
      <w:r>
        <w:rPr>
          <w:b/>
        </w:rPr>
        <w:t xml:space="preserve">WHEREAS</w:t>
      </w:r>
      <w:r>
        <w:t xml:space="preserve">, Established in 2010 by the Golden Circle Special Needs Association, the Big T Memorial Cookoff and Music Festival is a charitable event that raises scholarship funds for deserving area students and benefits special-needs programs in Freestone, Navarro, Limestone, Anderson, and Leon Counties; and</w:t>
      </w:r>
    </w:p>
    <w:p w:rsidR="003F3435" w:rsidRDefault="0032493E">
      <w:pPr>
        <w:spacing w:line="480" w:lineRule="auto"/>
        <w:ind w:firstLine="720"/>
        <w:jc w:val="both"/>
      </w:pPr>
      <w:r>
        <w:rPr>
          <w:b/>
        </w:rPr>
        <w:t xml:space="preserve">WHEREAS</w:t>
      </w:r>
      <w:r>
        <w:t xml:space="preserve">, The Big T Memorial Cookoff is sanctioned by the Lone Star Barbecue Society and features talented chefs who compete with one another to produce the tastiest wares in such categories as beans, chicken, ribs, and brisket; and</w:t>
      </w:r>
    </w:p>
    <w:p w:rsidR="003F3435" w:rsidRDefault="0032493E">
      <w:pPr>
        <w:spacing w:line="480" w:lineRule="auto"/>
        <w:ind w:firstLine="720"/>
        <w:jc w:val="both"/>
      </w:pPr>
      <w:r>
        <w:rPr>
          <w:b/>
        </w:rPr>
        <w:t xml:space="preserve">WHEREAS</w:t>
      </w:r>
      <w:r>
        <w:t xml:space="preserve">, Texans are known for their love of music and barbecue, and the Big T Memorial Cookoff and Music Festival is sure to provide spirited entertainment and first-rate cuisine that satisfies the most discriminating of palates; now, therefore, be it</w:t>
      </w:r>
    </w:p>
    <w:p w:rsidR="003F3435" w:rsidRDefault="0032493E">
      <w:pPr>
        <w:spacing w:line="480" w:lineRule="auto"/>
        <w:ind w:firstLine="720"/>
        <w:jc w:val="both"/>
      </w:pPr>
      <w:r>
        <w:rPr>
          <w:b/>
        </w:rPr>
        <w:t xml:space="preserve">RESOLVED</w:t>
      </w:r>
      <w:r>
        <w:t xml:space="preserve">, That the Senate of the State of Texas, 87th Legislature, hereby commend the sponsors and organizers of the annual Big T Memorial Cookoff and Music Festival for their contributions to the community and extend to them best wishes for continued success in their fund-raising endeavors; and, be it further</w:t>
      </w:r>
    </w:p>
    <w:p w:rsidR="003F3435" w:rsidRDefault="0032493E">
      <w:pPr>
        <w:spacing w:line="480" w:lineRule="auto"/>
        <w:ind w:firstLine="720"/>
        <w:jc w:val="both"/>
      </w:pPr>
      <w:r>
        <w:rPr>
          <w:b/>
        </w:rPr>
        <w:t xml:space="preserve">RESOLVED</w:t>
      </w:r>
      <w:r>
        <w:t xml:space="preserve">, That a copy of this Resolution be prepared for them as an expression of esteem from the Texas Senate.</w:t>
      </w:r>
    </w:p>
    <w:p w:rsidR="003F3435" w:rsidRDefault="003F3435"/>
    <w:p w:rsidR="003F3435" w:rsidRDefault="0032493E">
      <w:pPr>
        <w:spacing w:line="480" w:lineRule="auto"/>
        <w:jc w:val="right"/>
      </w:pPr>
      <w:r>
        <w:t xml:space="preserve">Schwertner</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March 22, 2021.</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181</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