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276</w:t>
      </w:r>
    </w:p>
    <w:p w:rsidR="003F3435" w:rsidRDefault="003F3435"/>
    <w:p w:rsidR="003F3435" w:rsidRDefault="0032493E">
      <w:pPr>
        <w:spacing w:line="480" w:lineRule="auto"/>
        <w:ind w:firstLine="720"/>
        <w:jc w:val="both"/>
      </w:pPr>
      <w:r>
        <w:rPr>
          <w:b/>
        </w:rPr>
        <w:t xml:space="preserve">WHEREAS</w:t>
      </w:r>
      <w:r>
        <w:t xml:space="preserve">, Alyssa Bonilla of Canutillo High School in El Paso has been chosen to play in the 2021 Pass Tha Ball WHO's NXT? All American basketball event; and</w:t>
      </w:r>
    </w:p>
    <w:p w:rsidR="003F3435" w:rsidRDefault="0032493E">
      <w:pPr>
        <w:spacing w:line="480" w:lineRule="auto"/>
        <w:ind w:firstLine="720"/>
        <w:jc w:val="both"/>
      </w:pPr>
      <w:r>
        <w:rPr>
          <w:b/>
        </w:rPr>
        <w:t xml:space="preserve">WHEREAS</w:t>
      </w:r>
      <w:r>
        <w:t xml:space="preserve">, One of 42 girls selected for the competition, Ms.</w:t>
      </w:r>
      <w:r xml:space="preserve">
        <w:t> </w:t>
      </w:r>
      <w:r>
        <w:t xml:space="preserve">Bonilla will take the court on April 2 at the Antioch Sports Complex in San Antonio; the event features elite talent from around the country and will be livestreamed on PassThaBallLive.com; a nonprofit organization, Pass Tha Ball supports women's basketball through digital media, partnerships, and other initiatives, with the goal of creating opportunities for individuals to compete at the collegiate level; and</w:t>
      </w:r>
    </w:p>
    <w:p w:rsidR="003F3435" w:rsidRDefault="0032493E">
      <w:pPr>
        <w:spacing w:line="480" w:lineRule="auto"/>
        <w:ind w:firstLine="720"/>
        <w:jc w:val="both"/>
      </w:pPr>
      <w:r>
        <w:rPr>
          <w:b/>
        </w:rPr>
        <w:t xml:space="preserve">WHEREAS</w:t>
      </w:r>
      <w:r>
        <w:t xml:space="preserve">, Ms.</w:t>
      </w:r>
      <w:r xml:space="preserve">
        <w:t> </w:t>
      </w:r>
      <w:r>
        <w:t xml:space="preserve">Bonilla enjoyed great success during her senior year with the Canutillo Eagles; she averaged 20.9 points, 6.1 rebounds, and 4.4 assists per contest and helped the team reach the third round of the playoffs for the first time in program history; an </w:t>
      </w:r>
      <w:r>
        <w:rPr>
          <w:i/>
        </w:rPr>
        <w:t xml:space="preserve">El Paso Times</w:t>
      </w:r>
      <w:r>
        <w:t xml:space="preserve"> All-City selection and a two-time district Most Valuable Player, she will continue her basketball career at Missouri Western State University; and</w:t>
      </w:r>
    </w:p>
    <w:p w:rsidR="003F3435" w:rsidRDefault="0032493E">
      <w:pPr>
        <w:spacing w:line="480" w:lineRule="auto"/>
        <w:ind w:firstLine="720"/>
        <w:jc w:val="both"/>
      </w:pPr>
      <w:r>
        <w:rPr>
          <w:b/>
        </w:rPr>
        <w:t xml:space="preserve">WHEREAS</w:t>
      </w:r>
      <w:r>
        <w:t xml:space="preserve">, Through her many outstanding accomplishments on the basketball court, Alyssa Bonilla has become a source of great pride to her school and community, and her participation in the Pass Tha Ball competition represents another notable achievement in her athletic career;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Alyssa Bonilla on being chosen to play in the 2021 Pass Tha Ball WHO's NXT? All American basketball event and extend to her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Bonilla as an expression of high regard from the Texas Senate.</w:t>
      </w:r>
    </w:p>
    <w:p w:rsidR="003F3435" w:rsidRDefault="003F3435"/>
    <w:p w:rsidR="003F3435" w:rsidRDefault="0032493E">
      <w:pPr>
        <w:spacing w:line="480" w:lineRule="auto"/>
        <w:jc w:val="right"/>
      </w:pPr>
      <w:r>
        <w:t xml:space="preserve">Blanco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276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