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Jerry Beauchamp</w:t>
      </w:r>
    </w:p>
    <w:p w:rsidR="003F3435" w:rsidRDefault="003F3435"/>
    <w:p w:rsidR="003F3435" w:rsidRDefault="0032493E">
      <w:pPr>
        <w:spacing w:before="240" w:line="480" w:lineRule="auto"/>
        <w:ind w:firstLine="720"/>
        <w:jc w:val="both"/>
      </w:pPr>
      <w:r>
        <w:rPr>
          <w:b/>
        </w:rPr>
        <w:t xml:space="preserve">WHEREAS</w:t>
      </w:r>
      <w:r>
        <w:t xml:space="preserve">, A life made rich through meaningful service drew to a close with the passing of former state representative Jerry J. Beauchamp of San Antonio on May 19, 2021, at the age of 89; and</w:t>
      </w:r>
    </w:p>
    <w:p w:rsidR="003F3435" w:rsidRDefault="0032493E">
      <w:pPr>
        <w:spacing w:line="480" w:lineRule="auto"/>
        <w:ind w:firstLine="720"/>
        <w:jc w:val="both"/>
      </w:pPr>
      <w:r>
        <w:rPr>
          <w:b/>
        </w:rPr>
        <w:t xml:space="preserve">WHEREAS</w:t>
      </w:r>
      <w:r>
        <w:t xml:space="preserve">, The son of Joe and Stella Beauchamp, Jerry Beauchamp was born in Fort Stockton on April 7, 1932, and grew up with four younger siblings, Freida, Billie June, Joe, and Doug; while working as a vocational counselor at the San Antonio State Hospital, he met the love of his life, Clara Walker, and they married on September 18, 1954; they became the parents of five children, Sharon, Teri, Susie, Joe, and Mary Ann, and they were later blessed with 11 grandchildren and 12 great-grandchildren; and</w:t>
      </w:r>
    </w:p>
    <w:p w:rsidR="003F3435" w:rsidRDefault="0032493E">
      <w:pPr>
        <w:spacing w:line="480" w:lineRule="auto"/>
        <w:ind w:firstLine="720"/>
        <w:jc w:val="both"/>
      </w:pPr>
      <w:r>
        <w:rPr>
          <w:b/>
        </w:rPr>
        <w:t xml:space="preserve">WHEREAS</w:t>
      </w:r>
      <w:r>
        <w:t xml:space="preserve">, Mr.</w:t>
      </w:r>
      <w:r xml:space="preserve">
        <w:t> </w:t>
      </w:r>
      <w:r>
        <w:t xml:space="preserve">Beauchamp worked as a State Farm agent from 1964 until 2021, and while meeting the insurance needs of his clients, he also assisted them with everything from filing taxes to figuring out their phone bills; deeply committed to public education, he served as president of the board of the East Central Independent School District from 1979 to 1985; the following year, he won election to the Texas House of Representatives, and over the course of two terms, he served on several committees, including Elections and Urban Affairs, and championed such important legislation as the Robin Hood school funding bill; his effectiveness as a lawmaker was widely appreciated, and he was officially honored by the Bexar County Commissioners Court for the strong support he provided for the court's legislative priorities; after leaving office, he continued to serve his community as a dispute resolution mediator and as a domestic violence advocate for the San Antonio Police Department; he further gave of his time and talents as a reserve deputy constable for Bexar County Precinct 4 and as a court bailiff; moreover, he was an active congregant of First Baptist Church-San Antonio; and</w:t>
      </w:r>
    </w:p>
    <w:p w:rsidR="003F3435" w:rsidRDefault="0032493E">
      <w:pPr>
        <w:spacing w:line="480" w:lineRule="auto"/>
        <w:ind w:firstLine="720"/>
        <w:jc w:val="both"/>
      </w:pPr>
      <w:r>
        <w:rPr>
          <w:b/>
        </w:rPr>
        <w:t xml:space="preserve">WHEREAS</w:t>
      </w:r>
      <w:r>
        <w:t xml:space="preserve">, Dedicated to his family, his faith, and his community, Jerry Beauchamp earned the admiration of all who knew him, and they will forever treasure their memories of his warmth and kindness;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life of the Honorable Jerry J. Beauchamp and extend sincere sympathy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Jerry Beauchamp.</w:t>
      </w:r>
    </w:p>
    <w:p w:rsidR="003F3435" w:rsidRDefault="003F3435"/>
    <w:p w:rsidR="003F3435" w:rsidRDefault="0032493E">
      <w:pPr>
        <w:spacing w:line="480" w:lineRule="auto"/>
        <w:jc w:val="right"/>
      </w:pPr>
      <w:r>
        <w:t xml:space="preserve">Gutierrez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