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Dallas Independent School District and the people of Dallas in celebrating the dedication of the renovated Franklin Delano Roosevelt High School; and</w:t>
      </w:r>
    </w:p>
    <w:p w:rsidR="003F3435" w:rsidRDefault="0032493E">
      <w:pPr>
        <w:spacing w:line="480" w:lineRule="auto"/>
        <w:ind w:firstLine="720"/>
        <w:jc w:val="both"/>
      </w:pPr>
      <w:r>
        <w:rPr>
          <w:b/>
        </w:rPr>
        <w:t xml:space="preserve">WHEREAS</w:t>
      </w:r>
      <w:r>
        <w:t xml:space="preserve">, Franklin Delano Roosevelt High School opened its doors to students in 1963 as the district's first new African-American-only high school to be constructed since 1939; the opening proved to be controversial, and threats from militant hate groups compelled a coalition of African American men from the Cedar Crest community to provide 24-hour security for the campus; and</w:t>
      </w:r>
    </w:p>
    <w:p w:rsidR="003F3435" w:rsidRDefault="0032493E">
      <w:pPr>
        <w:spacing w:line="480" w:lineRule="auto"/>
        <w:ind w:firstLine="720"/>
        <w:jc w:val="both"/>
      </w:pPr>
      <w:r>
        <w:rPr>
          <w:b/>
        </w:rPr>
        <w:t xml:space="preserve">WHEREAS</w:t>
      </w:r>
      <w:r>
        <w:t xml:space="preserve">, Today, Franklin Delano Roosevelt High School serves as an outstanding example of what can happen when a school and community come together; and</w:t>
      </w:r>
    </w:p>
    <w:p w:rsidR="003F3435" w:rsidRDefault="0032493E">
      <w:pPr>
        <w:spacing w:line="480" w:lineRule="auto"/>
        <w:ind w:firstLine="720"/>
        <w:jc w:val="both"/>
      </w:pPr>
      <w:r>
        <w:rPr>
          <w:b/>
        </w:rPr>
        <w:t xml:space="preserve">WHEREAS</w:t>
      </w:r>
      <w:r>
        <w:t xml:space="preserve">, A bond issue passed by voters in 2015 provided funds for a complete campus renovation; improvements include a fine arts addition, a competition gym and indoor athletic facilities, new industrial culinary facilities, a classroom suite for special education students, a community garden with greenhouses and raised beds, and many other modern features; and</w:t>
      </w:r>
    </w:p>
    <w:p w:rsidR="003F3435" w:rsidRDefault="0032493E">
      <w:pPr>
        <w:spacing w:line="480" w:lineRule="auto"/>
        <w:ind w:firstLine="720"/>
        <w:jc w:val="both"/>
      </w:pPr>
      <w:r>
        <w:rPr>
          <w:b/>
        </w:rPr>
        <w:t xml:space="preserve">WHEREAS</w:t>
      </w:r>
      <w:r>
        <w:t xml:space="preserve">,</w:t>
      </w:r>
      <w:r>
        <w:t xml:space="preserve"> Beginning in August of 2021, this historic campus will also become a STEAM high school focused on holistic public health, public safety, humanities, and the arts; the campus restoration will better allow the school to achieve its mission of empowering scholars through an innovative, project-based curriculum with an emphasis on global community public health in a real-world and diverse learning environment;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Dallas Independent School District, the Dallas community, and all associated with Franklin Delano Roosevelt High School on their commitment to excellence in education and extend to those who serve on the campus best wishes for continued success in this exciting new chapter in the life of the school; and, be it further</w:t>
      </w:r>
    </w:p>
    <w:p w:rsidR="003F3435" w:rsidRDefault="0032493E">
      <w:pPr>
        <w:spacing w:line="480" w:lineRule="auto"/>
        <w:ind w:firstLine="720"/>
        <w:jc w:val="both"/>
      </w:pPr>
      <w:r>
        <w:rPr>
          <w:b/>
        </w:rPr>
        <w:t xml:space="preserve">RESOLVED</w:t>
      </w:r>
      <w:r>
        <w:t xml:space="preserve">, That a copy of this Resolution be prepared for the school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