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C6673">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977956">
            <w:pPr>
              <w:ind w:left="650"/>
              <w:jc w:val="center"/>
            </w:pPr>
            <w:r>
              <w:rPr>
                <w:b/>
              </w:rPr>
              <w:t>House Bill  1540</w:t>
            </w:r>
          </w:p>
          <w:p w:rsidR="00977956">
            <w:pPr>
              <w:ind w:left="650"/>
              <w:jc w:val="center"/>
            </w:pPr>
            <w:r>
              <w:t>Senate Amendments</w:t>
            </w:r>
          </w:p>
          <w:p w:rsidR="00977956">
            <w:pPr>
              <w:ind w:left="650"/>
              <w:jc w:val="center"/>
            </w:pPr>
            <w:r>
              <w:t>Section-by-Section Analysis</w:t>
            </w:r>
          </w:p>
          <w:p w:rsidR="00977956">
            <w:pPr>
              <w:jc w:val="center"/>
            </w:pPr>
          </w:p>
        </w:tc>
      </w:tr>
      <w:tr w:rsidTr="00EC6673">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977956">
            <w:pPr>
              <w:jc w:val="center"/>
            </w:pPr>
            <w:r>
              <w:t>HOUSE VERSION</w:t>
            </w:r>
          </w:p>
        </w:tc>
        <w:tc>
          <w:tcPr>
            <w:tcW w:w="6248" w:type="dxa"/>
            <w:tcMar>
              <w:bottom w:w="188" w:type="dxa"/>
              <w:right w:w="0" w:type="dxa"/>
            </w:tcMar>
          </w:tcPr>
          <w:p w:rsidR="00977956">
            <w:pPr>
              <w:jc w:val="center"/>
            </w:pPr>
            <w:r>
              <w:t>SENATE VERSION (IE)</w:t>
            </w:r>
          </w:p>
        </w:tc>
        <w:tc>
          <w:tcPr>
            <w:tcW w:w="6244" w:type="dxa"/>
            <w:tcMar>
              <w:bottom w:w="188" w:type="dxa"/>
              <w:right w:w="0" w:type="dxa"/>
            </w:tcMar>
          </w:tcPr>
          <w:p w:rsidR="00977956">
            <w:pPr>
              <w:jc w:val="center"/>
            </w:pPr>
            <w:r>
              <w:t>CONFERENCE</w:t>
            </w: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  Section 11.44(b), Alcoholic Beverage Code, is amended to read as follows:</w:t>
            </w:r>
          </w:p>
          <w:p w:rsidR="00977956">
            <w:pPr>
              <w:jc w:val="both"/>
            </w:pPr>
            <w:r>
              <w:t>(b)  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w:t>
            </w:r>
            <w:r>
              <w:t xml:space="preserve"> [</w:t>
            </w:r>
            <w:r>
              <w:rPr>
                <w:strike/>
              </w:rPr>
              <w:t>or</w:t>
            </w:r>
            <w:r>
              <w:t>] trafficking of persons</w:t>
            </w:r>
            <w:r>
              <w:rPr>
                <w:u w:val="single"/>
              </w:rPr>
              <w:t>, or drink solicitation as described by Section 104.01</w:t>
            </w:r>
            <w:r>
              <w:t xml:space="preserve"> before the third anniversary of the date the prior application expired or was voluntarily surrendered.</w:t>
            </w:r>
          </w:p>
          <w:p w:rsidR="00977956">
            <w:pPr>
              <w:jc w:val="both"/>
            </w:pPr>
          </w:p>
        </w:tc>
        <w:tc>
          <w:tcPr>
            <w:tcW w:w="6248" w:type="dxa"/>
          </w:tcPr>
          <w:p w:rsidR="00977956">
            <w:pPr>
              <w:jc w:val="both"/>
            </w:pPr>
            <w:r>
              <w:t>SECTION 1.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2.  Section 11.46(c), Alcoholic Beverage Code, is amended to read as follows:</w:t>
            </w:r>
          </w:p>
          <w:p w:rsidR="00977956">
            <w:pPr>
              <w:jc w:val="both"/>
            </w:pPr>
            <w:r>
              <w:t>(c)  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w:t>
            </w:r>
          </w:p>
          <w:p w:rsidR="00977956">
            <w:pPr>
              <w:jc w:val="both"/>
            </w:pPr>
            <w:r>
              <w:rPr>
                <w:u w:val="single"/>
              </w:rPr>
              <w:t>(1)</w:t>
            </w:r>
            <w:r>
              <w:t xml:space="preserve">  a shooting, stabbing, or other violent act</w:t>
            </w:r>
            <w:r w:rsidRPr="005361FA">
              <w:rPr>
                <w:u w:val="single"/>
              </w:rPr>
              <w:t>;</w:t>
            </w:r>
            <w:r w:rsidRPr="005361FA">
              <w:t xml:space="preserve"> [</w:t>
            </w:r>
            <w:r w:rsidRPr="005361FA">
              <w:rPr>
                <w:strike/>
              </w:rPr>
              <w:t>,</w:t>
            </w:r>
            <w:r w:rsidRPr="005361FA">
              <w:t>]</w:t>
            </w:r>
            <w:r>
              <w:t xml:space="preserve"> or</w:t>
            </w:r>
          </w:p>
          <w:p w:rsidR="00977956">
            <w:pPr>
              <w:jc w:val="both"/>
            </w:pPr>
            <w:r>
              <w:rPr>
                <w:u w:val="single"/>
              </w:rPr>
              <w:t>(2)</w:t>
            </w:r>
            <w:r>
              <w:t xml:space="preserve">  [</w:t>
            </w:r>
            <w:r>
              <w:rPr>
                <w:strike/>
              </w:rPr>
              <w:t>as a result of</w:t>
            </w:r>
            <w:r>
              <w:t>] an offense involving drugs, prostitution, [</w:t>
            </w:r>
            <w:r>
              <w:rPr>
                <w:strike/>
              </w:rPr>
              <w:t>or</w:t>
            </w:r>
            <w:r>
              <w:t>] trafficking of persons</w:t>
            </w:r>
            <w:r>
              <w:rPr>
                <w:u w:val="single"/>
              </w:rPr>
              <w:t>, or drink solicitation as described by Section 104.01</w:t>
            </w:r>
            <w:r>
              <w:t>.</w:t>
            </w:r>
          </w:p>
          <w:p w:rsidR="00977956">
            <w:pPr>
              <w:jc w:val="both"/>
            </w:pPr>
          </w:p>
        </w:tc>
        <w:tc>
          <w:tcPr>
            <w:tcW w:w="6248" w:type="dxa"/>
          </w:tcPr>
          <w:p w:rsidR="00977956" w:rsidP="0040028D">
            <w:pPr>
              <w:jc w:val="both"/>
            </w:pPr>
            <w:r>
              <w:t xml:space="preserve">SECTION 2.  </w:t>
            </w:r>
            <w:r w:rsidR="0040028D">
              <w:t>Substantially the same as House version.</w:t>
            </w: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3.  Section 61.42(c), Alcoholic Beverage Code, as effective September 1, 2021, is amended to read as follows:</w:t>
            </w:r>
          </w:p>
          <w:p w:rsidR="00977956">
            <w:pPr>
              <w:jc w:val="both"/>
            </w:pPr>
            <w:r>
              <w:t xml:space="preserve">(c)  The commission shall deny for a period of one year an application for a retail dealer's on-premise license or a wine and malt beverage retailer's permit for a premises where a license or permit has been canceled during the preceding 12 </w:t>
            </w:r>
            <w:r>
              <w:t>months as a result of</w:t>
            </w:r>
            <w:r>
              <w:rPr>
                <w:u w:val="single"/>
              </w:rPr>
              <w:t>:</w:t>
            </w:r>
          </w:p>
          <w:p w:rsidR="00977956">
            <w:pPr>
              <w:jc w:val="both"/>
            </w:pPr>
            <w:r>
              <w:rPr>
                <w:u w:val="single"/>
              </w:rPr>
              <w:t>(1)</w:t>
            </w:r>
            <w:r>
              <w:t xml:space="preserve">  a shooting, stabbing, or other violent act</w:t>
            </w:r>
            <w:r>
              <w:rPr>
                <w:u w:val="single"/>
              </w:rPr>
              <w:t>;</w:t>
            </w:r>
            <w:r>
              <w:t xml:space="preserve"> [</w:t>
            </w:r>
            <w:r>
              <w:rPr>
                <w:strike/>
              </w:rPr>
              <w:t>,</w:t>
            </w:r>
            <w:r>
              <w:t>] or</w:t>
            </w:r>
          </w:p>
          <w:p w:rsidR="00977956">
            <w:pPr>
              <w:jc w:val="both"/>
            </w:pPr>
            <w:r>
              <w:rPr>
                <w:u w:val="single"/>
              </w:rPr>
              <w:t>(2)</w:t>
            </w:r>
            <w:r>
              <w:t xml:space="preserve">  [</w:t>
            </w:r>
            <w:r>
              <w:rPr>
                <w:strike/>
              </w:rPr>
              <w:t>as a result of</w:t>
            </w:r>
            <w:r>
              <w:t>] an offense involving drugs, prostitution, [</w:t>
            </w:r>
            <w:r>
              <w:rPr>
                <w:strike/>
              </w:rPr>
              <w:t>or</w:t>
            </w:r>
            <w:r>
              <w:t>] trafficking of persons</w:t>
            </w:r>
            <w:r>
              <w:rPr>
                <w:u w:val="single"/>
              </w:rPr>
              <w:t>, or drink solicitation as described by Section 104.01</w:t>
            </w:r>
            <w:r>
              <w:t>.</w:t>
            </w:r>
          </w:p>
          <w:p w:rsidR="00977956">
            <w:pPr>
              <w:jc w:val="both"/>
            </w:pPr>
          </w:p>
        </w:tc>
        <w:tc>
          <w:tcPr>
            <w:tcW w:w="6248" w:type="dxa"/>
          </w:tcPr>
          <w:p w:rsidR="00977956">
            <w:pPr>
              <w:jc w:val="both"/>
            </w:pPr>
            <w:r>
              <w:t>SECTION 3.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rsidRPr="00EC6673">
              <w:rPr>
                <w:highlight w:val="lightGray"/>
              </w:rPr>
              <w:t>No equivalent provision.</w:t>
            </w:r>
          </w:p>
          <w:p w:rsidR="00977956">
            <w:pPr>
              <w:jc w:val="both"/>
            </w:pPr>
          </w:p>
        </w:tc>
        <w:tc>
          <w:tcPr>
            <w:tcW w:w="6248" w:type="dxa"/>
          </w:tcPr>
          <w:p w:rsidR="00977956">
            <w:pPr>
              <w:jc w:val="both"/>
            </w:pPr>
            <w:r>
              <w:t>SECTION 4.  Chapter 98, Civil Practice and Remedies Code, is amended by adding Section 98.007 to read as follows:</w:t>
            </w:r>
          </w:p>
          <w:p w:rsidR="00977956">
            <w:pPr>
              <w:jc w:val="both"/>
            </w:pPr>
            <w:r>
              <w:rPr>
                <w:u w:val="single"/>
              </w:rPr>
              <w:t>Sec. 98.007.  CONFIDENTIAL IDENTITY IN CERTAIN ACTIONS.  (a)  In this section, "confidential identity" means:</w:t>
            </w:r>
          </w:p>
          <w:p w:rsidR="00977956">
            <w:pPr>
              <w:jc w:val="both"/>
            </w:pPr>
            <w:r>
              <w:rPr>
                <w:u w:val="single"/>
              </w:rPr>
              <w:t>(1)  the use of a pseudonym; and</w:t>
            </w:r>
          </w:p>
          <w:p w:rsidR="00977956">
            <w:pPr>
              <w:jc w:val="both"/>
            </w:pPr>
            <w:r>
              <w:rPr>
                <w:u w:val="single"/>
              </w:rPr>
              <w:t>(2)  the absence of any other identifying information, including address, telephone number, and social security number.</w:t>
            </w:r>
          </w:p>
          <w:p w:rsidR="00977956">
            <w:pPr>
              <w:jc w:val="both"/>
            </w:pPr>
            <w:r>
              <w:rPr>
                <w:u w:val="single"/>
              </w:rPr>
              <w:t>(b)  Except as otherwise provided by this section, in an action under this chapter, the court shall:</w:t>
            </w:r>
          </w:p>
          <w:p w:rsidR="00977956">
            <w:pPr>
              <w:jc w:val="both"/>
            </w:pPr>
            <w:r>
              <w:rPr>
                <w:u w:val="single"/>
              </w:rPr>
              <w:t>(1)  make it known to the claimant as early as possible in the proceedings of the action that the claimant may use a confidential identity in relation to the action;</w:t>
            </w:r>
          </w:p>
          <w:p w:rsidR="00977956">
            <w:pPr>
              <w:jc w:val="both"/>
            </w:pPr>
            <w:r>
              <w:rPr>
                <w:u w:val="single"/>
              </w:rPr>
              <w:t>(2)  allow a claimant to use a confidential identity in all petitions, filings, and other documents presented to the court;</w:t>
            </w:r>
          </w:p>
          <w:p w:rsidR="00977956">
            <w:pPr>
              <w:jc w:val="both"/>
            </w:pPr>
            <w:r>
              <w:rPr>
                <w:u w:val="single"/>
              </w:rPr>
              <w:t>(3)  use the confidential identity in all of the court's proceedings and records relating to the action, including any appellate proceedings; and</w:t>
            </w:r>
          </w:p>
          <w:p w:rsidR="00977956">
            <w:pPr>
              <w:jc w:val="both"/>
            </w:pPr>
            <w:r>
              <w:rPr>
                <w:u w:val="single"/>
              </w:rPr>
              <w:t>(4)  maintain the records relating to the action in a manner that protects the confidentiality of the claimant.</w:t>
            </w:r>
          </w:p>
          <w:p w:rsidR="00977956">
            <w:pPr>
              <w:jc w:val="both"/>
            </w:pPr>
            <w:r>
              <w:rPr>
                <w:u w:val="single"/>
              </w:rPr>
              <w:t>(c)  In an action under this chapter, only the following persons are entitled to know the true identifying information about the claimant:</w:t>
            </w:r>
          </w:p>
          <w:p w:rsidR="00977956">
            <w:pPr>
              <w:jc w:val="both"/>
            </w:pPr>
            <w:r>
              <w:rPr>
                <w:u w:val="single"/>
              </w:rPr>
              <w:t>(1)  the judge;</w:t>
            </w:r>
          </w:p>
          <w:p w:rsidR="00977956">
            <w:pPr>
              <w:jc w:val="both"/>
            </w:pPr>
            <w:r>
              <w:rPr>
                <w:u w:val="single"/>
              </w:rPr>
              <w:t>(2)  a party to the action;</w:t>
            </w:r>
          </w:p>
          <w:p w:rsidR="00977956">
            <w:pPr>
              <w:jc w:val="both"/>
            </w:pPr>
            <w:r>
              <w:rPr>
                <w:u w:val="single"/>
              </w:rPr>
              <w:t>(3)  the attorney representing a party to the action; and</w:t>
            </w:r>
          </w:p>
          <w:p w:rsidR="00977956">
            <w:pPr>
              <w:jc w:val="both"/>
            </w:pPr>
            <w:r>
              <w:rPr>
                <w:u w:val="single"/>
              </w:rPr>
              <w:t>(4)  a person authorized by a written order of a court specific to that person.</w:t>
            </w:r>
          </w:p>
          <w:p w:rsidR="00977956">
            <w:pPr>
              <w:jc w:val="both"/>
            </w:pPr>
            <w:r>
              <w:rPr>
                <w:u w:val="single"/>
              </w:rPr>
              <w:t>(d)  The court shall order that a person entitled to know the true identifying information under Subsection (c) may not divulge that information to anyone without a written order of the court.  A court shall hold a person who violates the order in contempt.</w:t>
            </w:r>
          </w:p>
          <w:p w:rsidR="00977956">
            <w:pPr>
              <w:jc w:val="both"/>
            </w:pPr>
            <w:r>
              <w:rPr>
                <w:u w:val="single"/>
              </w:rPr>
              <w:t>(e)  Notwithstanding Section 22.004, Government Code, the supreme court may not amend or adopt rules in conflict with this section.</w:t>
            </w:r>
          </w:p>
          <w:p w:rsidR="00977956">
            <w:pPr>
              <w:jc w:val="both"/>
            </w:pPr>
            <w:r>
              <w:rPr>
                <w:u w:val="single"/>
              </w:rPr>
              <w:t>(f)  A claimant is not required to use a confidential identity as provided by this section.</w:t>
            </w: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4.  Section 125.0017, Civil Practice and Remedies Code, as added by Chapter 858 (H.B. 2552), Acts of the 85th Legislature, Regular Session, 2017, is amended to read as follows:</w:t>
            </w:r>
          </w:p>
          <w:p w:rsidR="00977956">
            <w:pPr>
              <w:jc w:val="both"/>
            </w:pPr>
            <w:r>
              <w:t xml:space="preserve">Sec. 125.0017.  NOTICE </w:t>
            </w:r>
            <w:r>
              <w:rPr>
                <w:u w:val="single"/>
              </w:rPr>
              <w:t>BY LAW ENFORCEMENT</w:t>
            </w:r>
            <w:r>
              <w:t xml:space="preserve"> OF [</w:t>
            </w:r>
            <w:r>
              <w:rPr>
                <w:strike/>
              </w:rPr>
              <w:t>ARREST FOR</w:t>
            </w:r>
            <w:r>
              <w:t xml:space="preserve">] CERTAIN ACTIVITIES.  If a law enforcement agency </w:t>
            </w:r>
            <w:r>
              <w:rPr>
                <w:u w:val="single"/>
              </w:rPr>
              <w:t>has reason to believe</w:t>
            </w:r>
            <w:r>
              <w:t xml:space="preserve"> [</w:t>
            </w:r>
            <w:r>
              <w:rPr>
                <w:strike/>
              </w:rPr>
              <w:t>makes an arrest related to</w:t>
            </w:r>
            <w:r>
              <w:t xml:space="preserve">] an activity described by Section 125.0015(a)(6), (7), or (18) </w:t>
            </w:r>
            <w:r>
              <w:rPr>
                <w:u w:val="single"/>
              </w:rPr>
              <w:t>has occurred</w:t>
            </w:r>
            <w:r>
              <w:t xml:space="preserve"> [</w:t>
            </w:r>
            <w:r>
              <w:rPr>
                <w:strike/>
              </w:rPr>
              <w:t>that occurs</w:t>
            </w:r>
            <w:r>
              <w:t>] at property leased to a person operating a massage establishment as defined by Section 455.001, Occupations Code, [</w:t>
            </w:r>
            <w:r>
              <w:rPr>
                <w:strike/>
              </w:rPr>
              <w:t>not later than the seventh day after the date of the arrest,</w:t>
            </w:r>
            <w:r>
              <w:t xml:space="preserve">] the law enforcement agency </w:t>
            </w:r>
            <w:r>
              <w:rPr>
                <w:u w:val="single"/>
              </w:rPr>
              <w:t>may</w:t>
            </w:r>
            <w:r>
              <w:t xml:space="preserve"> [</w:t>
            </w:r>
            <w:r>
              <w:rPr>
                <w:strike/>
              </w:rPr>
              <w:t>shall</w:t>
            </w:r>
            <w:r>
              <w:t xml:space="preserve">] provide written notice by certified mail to each person maintaining the property of the </w:t>
            </w:r>
            <w:r>
              <w:rPr>
                <w:u w:val="single"/>
              </w:rPr>
              <w:t>alleged activity</w:t>
            </w:r>
            <w:r>
              <w:t xml:space="preserve"> [</w:t>
            </w:r>
            <w:r>
              <w:rPr>
                <w:strike/>
              </w:rPr>
              <w:t>arrest</w:t>
            </w:r>
            <w:r>
              <w:t>].</w:t>
            </w:r>
          </w:p>
          <w:p w:rsidR="00977956">
            <w:pPr>
              <w:jc w:val="both"/>
            </w:pPr>
          </w:p>
        </w:tc>
        <w:tc>
          <w:tcPr>
            <w:tcW w:w="6248" w:type="dxa"/>
          </w:tcPr>
          <w:p w:rsidR="00977956">
            <w:pPr>
              <w:jc w:val="both"/>
            </w:pPr>
            <w:r>
              <w:t>SECTION 5.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5.  Section 125.0025(b), Civil Practice and Remedies Code, is amended to read as follows:</w:t>
            </w:r>
          </w:p>
          <w:p w:rsidR="00977956">
            <w:pPr>
              <w:jc w:val="both"/>
            </w:pPr>
            <w:r>
              <w:t xml:space="preserve">(b)  Except as provided by Section </w:t>
            </w:r>
            <w:r>
              <w:rPr>
                <w:u w:val="single"/>
              </w:rPr>
              <w:t>125.005</w:t>
            </w:r>
            <w:r>
              <w:t xml:space="preserve"> [</w:t>
            </w:r>
            <w:r>
              <w:rPr>
                <w:strike/>
              </w:rPr>
              <w:t>125.003(d)</w:t>
            </w:r>
            <w:r>
              <w:t>], on a finding that a web address or computer network is a common nuisance, the sole remedy available is a judicial finding issued to the attorney general.</w:t>
            </w:r>
          </w:p>
          <w:p w:rsidR="00977956">
            <w:pPr>
              <w:jc w:val="both"/>
            </w:pPr>
          </w:p>
        </w:tc>
        <w:tc>
          <w:tcPr>
            <w:tcW w:w="6248" w:type="dxa"/>
          </w:tcPr>
          <w:p w:rsidR="00977956">
            <w:pPr>
              <w:jc w:val="both"/>
            </w:pPr>
            <w:r>
              <w:t>SECTION 6.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6.  Sections 125.004(a-1) and (a-2), Civil Practice and Remedies Code, are amended to read as follows:</w:t>
            </w:r>
          </w:p>
          <w:p w:rsidR="00977956">
            <w:pPr>
              <w:jc w:val="both"/>
            </w:pPr>
            <w:r>
              <w:t>(a-1)  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w:t>
            </w:r>
            <w:r>
              <w:rPr>
                <w:u w:val="single"/>
              </w:rPr>
              <w:t>,</w:t>
            </w:r>
            <w:r>
              <w:t xml:space="preserve"> after notice [</w:t>
            </w:r>
            <w:r>
              <w:rPr>
                <w:strike/>
              </w:rPr>
              <w:t>of an arrest</w:t>
            </w:r>
            <w:r>
              <w:t>] was provided to the defendant in accordance with Section 125.0017</w:t>
            </w:r>
            <w:r>
              <w:rPr>
                <w:u w:val="single"/>
              </w:rPr>
              <w:t>,</w:t>
            </w:r>
            <w:r>
              <w:t xml:space="preserve"> is prima facie evidence that the defendant</w:t>
            </w:r>
            <w:r>
              <w:rPr>
                <w:u w:val="single"/>
              </w:rPr>
              <w:t>:</w:t>
            </w:r>
          </w:p>
          <w:p w:rsidR="00977956">
            <w:pPr>
              <w:jc w:val="both"/>
            </w:pPr>
            <w:r>
              <w:rPr>
                <w:u w:val="single"/>
              </w:rPr>
              <w:t>(1)</w:t>
            </w:r>
            <w:r>
              <w:t xml:space="preserve">  knowingly tolerated the activity</w:t>
            </w:r>
            <w:r>
              <w:rPr>
                <w:u w:val="single"/>
              </w:rPr>
              <w:t>; and</w:t>
            </w:r>
          </w:p>
          <w:p w:rsidR="00977956">
            <w:pPr>
              <w:jc w:val="both"/>
            </w:pPr>
            <w:r>
              <w:rPr>
                <w:u w:val="single"/>
              </w:rPr>
              <w:t>(2)  did not make a reasonable attempt to abate the activity</w:t>
            </w:r>
            <w:r>
              <w:t>.</w:t>
            </w:r>
          </w:p>
          <w:p w:rsidR="00977956">
            <w:pPr>
              <w:jc w:val="both"/>
            </w:pPr>
            <w:r>
              <w:t>(a-2)  Proof that an activity described by Section 125.0015(a)(18) is committed at a place maintained by the defendant</w:t>
            </w:r>
            <w:r>
              <w:rPr>
                <w:u w:val="single"/>
              </w:rPr>
              <w:t>,</w:t>
            </w:r>
            <w:r>
              <w:t xml:space="preserve"> after notice [</w:t>
            </w:r>
            <w:r>
              <w:rPr>
                <w:strike/>
              </w:rPr>
              <w:t>of an arrest</w:t>
            </w:r>
            <w:r>
              <w:t>] was provided to the defendant in accordance with Section 125.0017</w:t>
            </w:r>
            <w:r>
              <w:rPr>
                <w:u w:val="single"/>
              </w:rPr>
              <w:t>,</w:t>
            </w:r>
            <w:r>
              <w:t xml:space="preserve"> is prima facie evidence that the defendant:</w:t>
            </w:r>
          </w:p>
          <w:p w:rsidR="00977956">
            <w:pPr>
              <w:jc w:val="both"/>
            </w:pPr>
            <w:r>
              <w:t>(1)  knowingly tolerated the activity; and</w:t>
            </w:r>
          </w:p>
          <w:p w:rsidR="00977956">
            <w:pPr>
              <w:jc w:val="both"/>
            </w:pPr>
            <w:r>
              <w:t>(2)  did not make a reasonable attempt to abate the activity.</w:t>
            </w:r>
          </w:p>
          <w:p w:rsidR="00977956">
            <w:pPr>
              <w:jc w:val="both"/>
            </w:pPr>
          </w:p>
        </w:tc>
        <w:tc>
          <w:tcPr>
            <w:tcW w:w="6248" w:type="dxa"/>
          </w:tcPr>
          <w:p w:rsidR="00977956">
            <w:pPr>
              <w:jc w:val="both"/>
            </w:pPr>
            <w:r>
              <w:t>SECTION 7.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 xml:space="preserve">SECTION 7.  Section 125.004(a-3), Civil Practice and Remedies Code, as added by Chapter 858 (H.B. 2552), Acts of the 85th Legislature, Regular Session, 2017, is amended to </w:t>
            </w:r>
            <w:r>
              <w:t>read as follows:</w:t>
            </w:r>
          </w:p>
          <w:p w:rsidR="00977956">
            <w:pPr>
              <w:jc w:val="both"/>
            </w:pPr>
            <w:r>
              <w:t xml:space="preserve">(a-3)  For purposes of Subsections (a-1) and (a-2), notice is considered to be provided to the defendant </w:t>
            </w:r>
            <w:r>
              <w:rPr>
                <w:u w:val="single"/>
              </w:rPr>
              <w:t>the earlier of:</w:t>
            </w:r>
          </w:p>
          <w:p w:rsidR="00977956">
            <w:pPr>
              <w:jc w:val="both"/>
            </w:pPr>
            <w:r>
              <w:rPr>
                <w:u w:val="single"/>
              </w:rPr>
              <w:t>(1)</w:t>
            </w:r>
            <w:r>
              <w:t xml:space="preserve">  seven days after the postmark date of the notice provided under Section 125.0017</w:t>
            </w:r>
            <w:r>
              <w:rPr>
                <w:u w:val="single"/>
              </w:rPr>
              <w:t>; or</w:t>
            </w:r>
          </w:p>
          <w:p w:rsidR="00977956">
            <w:pPr>
              <w:jc w:val="both"/>
            </w:pPr>
            <w:r>
              <w:rPr>
                <w:u w:val="single"/>
              </w:rPr>
              <w:t>(2)  the date the defendant actually received notice under Section 125.0017</w:t>
            </w:r>
            <w:r>
              <w:t>.</w:t>
            </w:r>
          </w:p>
          <w:p w:rsidR="00977956">
            <w:pPr>
              <w:jc w:val="both"/>
            </w:pPr>
          </w:p>
        </w:tc>
        <w:tc>
          <w:tcPr>
            <w:tcW w:w="6248" w:type="dxa"/>
          </w:tcPr>
          <w:p w:rsidR="00977956">
            <w:pPr>
              <w:jc w:val="both"/>
            </w:pPr>
            <w:r>
              <w:t>SECTION 8.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8.  Subchapter A, Chapter 125, Civil Practice and Remedies Code, is amended by adding Section 125.005 to read as follows:</w:t>
            </w:r>
          </w:p>
          <w:p w:rsidR="00977956">
            <w:pPr>
              <w:jc w:val="both"/>
            </w:pPr>
            <w:r>
              <w:rPr>
                <w:u w:val="single"/>
              </w:rPr>
              <w:t>Sec. 125.005.  ATTORNEY'S FEES AND COSTS IN ACTION UNDER CHAPTER.  In an action brought under this chapter, the court may award a prevailing party reasonable attorney's fees in addition to costs incurred in bringing the action.  In determining the amount of attorney's fees, the court shall consider:</w:t>
            </w:r>
          </w:p>
          <w:p w:rsidR="00977956">
            <w:pPr>
              <w:jc w:val="both"/>
            </w:pPr>
            <w:r>
              <w:rPr>
                <w:u w:val="single"/>
              </w:rPr>
              <w:t>(1)  the time and labor involved;</w:t>
            </w:r>
          </w:p>
          <w:p w:rsidR="00977956">
            <w:pPr>
              <w:jc w:val="both"/>
            </w:pPr>
            <w:r>
              <w:rPr>
                <w:u w:val="single"/>
              </w:rPr>
              <w:t>(2)  the novelty and difficulty of the questions;</w:t>
            </w:r>
          </w:p>
          <w:p w:rsidR="00977956">
            <w:pPr>
              <w:jc w:val="both"/>
            </w:pPr>
            <w:r>
              <w:rPr>
                <w:u w:val="single"/>
              </w:rPr>
              <w:t>(3)  the expertise, reputation, and ability of the attorney; and</w:t>
            </w:r>
          </w:p>
          <w:p w:rsidR="00977956">
            <w:pPr>
              <w:jc w:val="both"/>
            </w:pPr>
            <w:r>
              <w:rPr>
                <w:u w:val="single"/>
              </w:rPr>
              <w:t>(4)  any other factor considered relevant by the court.</w:t>
            </w:r>
          </w:p>
          <w:p w:rsidR="00977956">
            <w:pPr>
              <w:jc w:val="both"/>
            </w:pPr>
          </w:p>
        </w:tc>
        <w:tc>
          <w:tcPr>
            <w:tcW w:w="6248" w:type="dxa"/>
          </w:tcPr>
          <w:p w:rsidR="00977956">
            <w:pPr>
              <w:jc w:val="both"/>
            </w:pPr>
            <w:r>
              <w:t>SECTION 9.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9.  Section 125.070(d), Civil Practice and Remedies Code, is amended to read as follows:</w:t>
            </w:r>
          </w:p>
          <w:p w:rsidR="00977956">
            <w:pPr>
              <w:jc w:val="both"/>
            </w:pPr>
            <w:r>
              <w:t>(d)  A district, county, or city attorney or the attorney general may sue for money damages on behalf of the state or a governmental entity.  If the state or a governmental entity prevails in a suit under this section, the state or governmental entity may recover:</w:t>
            </w:r>
          </w:p>
          <w:p w:rsidR="00977956">
            <w:pPr>
              <w:jc w:val="both"/>
            </w:pPr>
            <w:r>
              <w:t>(1)  actual damages;</w:t>
            </w:r>
          </w:p>
          <w:p w:rsidR="00977956">
            <w:pPr>
              <w:jc w:val="both"/>
            </w:pPr>
            <w:r>
              <w:t>(2)  a civil penalty in an amount not to exceed $20,000 for each violation; and</w:t>
            </w:r>
          </w:p>
          <w:p w:rsidR="00977956">
            <w:pPr>
              <w:jc w:val="both"/>
            </w:pPr>
            <w:r>
              <w:t xml:space="preserve">(3)  court costs and attorney's fees </w:t>
            </w:r>
            <w:r>
              <w:rPr>
                <w:u w:val="single"/>
              </w:rPr>
              <w:t>in accordance with Section 125.005</w:t>
            </w:r>
            <w:r>
              <w:t>.</w:t>
            </w:r>
          </w:p>
          <w:p w:rsidR="00977956">
            <w:pPr>
              <w:jc w:val="both"/>
            </w:pPr>
          </w:p>
        </w:tc>
        <w:tc>
          <w:tcPr>
            <w:tcW w:w="6248" w:type="dxa"/>
          </w:tcPr>
          <w:p w:rsidR="00977956">
            <w:pPr>
              <w:jc w:val="both"/>
            </w:pPr>
            <w:r>
              <w:t>SECTION 10.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10.  Section 140A.002, Civil Practice and Remedies Code, is amended to read as follows:</w:t>
            </w:r>
          </w:p>
          <w:p w:rsidR="00977956">
            <w:pPr>
              <w:jc w:val="both"/>
            </w:pPr>
            <w:r>
              <w:t>Sec. 140A.002.  CIVIL RACKETEERING.  A person or enterprise commits racketeering if, for financial gain, the person or enterprise commits an offense under Chapter 20A, Penal Code (trafficking of persons)[</w:t>
            </w:r>
            <w:r>
              <w:rPr>
                <w:strike/>
              </w:rPr>
              <w:t>, and the offense or an element of the offense:</w:t>
            </w:r>
          </w:p>
          <w:p w:rsidR="00977956">
            <w:pPr>
              <w:jc w:val="both"/>
            </w:pPr>
            <w:r>
              <w:t>[</w:t>
            </w:r>
            <w:r>
              <w:rPr>
                <w:strike/>
              </w:rPr>
              <w:t>(1)  occurs in more than one county in this state; or</w:t>
            </w:r>
          </w:p>
          <w:p w:rsidR="00977956">
            <w:pPr>
              <w:jc w:val="both"/>
            </w:pPr>
            <w:r>
              <w:t>[</w:t>
            </w:r>
            <w:r>
              <w:rPr>
                <w:strike/>
              </w:rPr>
              <w:t>(2)  is facilitated by the use of United States mail, e-mail, telephone, facsimile, or a wireless communication from one county in this state to another</w:t>
            </w:r>
            <w:r>
              <w:t>].</w:t>
            </w:r>
          </w:p>
          <w:p w:rsidR="00977956">
            <w:pPr>
              <w:jc w:val="both"/>
            </w:pPr>
          </w:p>
        </w:tc>
        <w:tc>
          <w:tcPr>
            <w:tcW w:w="6248" w:type="dxa"/>
          </w:tcPr>
          <w:p w:rsidR="00977956">
            <w:pPr>
              <w:jc w:val="both"/>
            </w:pPr>
            <w:r>
              <w:t>SECTION 11.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11.  Section 140A.102(b), Civil Practice and Remedies Code, is amended to read as follows:</w:t>
            </w:r>
          </w:p>
          <w:p w:rsidR="00977956">
            <w:pPr>
              <w:jc w:val="both"/>
            </w:pPr>
            <w:r>
              <w:t>(b)  Following a final determination of liability under this chapter, the court may issue an appropriate order, including an order that:</w:t>
            </w:r>
          </w:p>
          <w:p w:rsidR="00977956">
            <w:pPr>
              <w:jc w:val="both"/>
            </w:pPr>
            <w:r>
              <w:t>(1)  requires a person to divest any direct or indirect interest in an enterprise;</w:t>
            </w:r>
          </w:p>
          <w:p w:rsidR="00977956">
            <w:pPr>
              <w:jc w:val="both"/>
            </w:pPr>
            <w:r>
              <w:t>(2)  imposes reasonable restrictions on the future activities or investments of a person that affect the laws of this state, including prohibiting a person from engaging in the type of endeavor or enterprise that gave rise to the racketeering offense, to the extent permitted by the constitutions of this state and the United States;</w:t>
            </w:r>
          </w:p>
          <w:p w:rsidR="00977956">
            <w:pPr>
              <w:jc w:val="both"/>
            </w:pPr>
            <w:r>
              <w:t>(3)  requires the dissolution or reorganization of an enterprise involved in the suit;</w:t>
            </w:r>
          </w:p>
          <w:p w:rsidR="00977956">
            <w:pPr>
              <w:jc w:val="both"/>
            </w:pPr>
            <w:r>
              <w:t>(4)  orders the recovery of reasonable fees, expenses, and costs incurred in obtaining injunctive relief or civil remedies or in conducting investigations under this chapter, including court costs, investigation costs, attorney's fees, witness fees, and deposition fees;</w:t>
            </w:r>
          </w:p>
          <w:p w:rsidR="00977956">
            <w:pPr>
              <w:jc w:val="both"/>
            </w:pPr>
            <w:r>
              <w:t>(5)  orders payment to the state of an amount equal to:</w:t>
            </w:r>
          </w:p>
          <w:p w:rsidR="00977956">
            <w:pPr>
              <w:jc w:val="both"/>
            </w:pPr>
            <w:r>
              <w:t>(A)  the gain acquired or maintained through racketeering; or</w:t>
            </w:r>
          </w:p>
          <w:p w:rsidR="00977956">
            <w:pPr>
              <w:jc w:val="both"/>
            </w:pPr>
            <w:r>
              <w:t>(B)  the amount for which a person is liable under this chapter;</w:t>
            </w:r>
          </w:p>
          <w:p w:rsidR="00977956">
            <w:pPr>
              <w:jc w:val="both"/>
            </w:pPr>
            <w:r>
              <w:t>(6)  orders payment to the state of a civil penalty by a person or enterprise found liable for racketeering, in an amount not to exceed $250,000 for each separately alleged and proven act of racketeering;</w:t>
            </w:r>
          </w:p>
          <w:p w:rsidR="00977956">
            <w:pPr>
              <w:jc w:val="both"/>
            </w:pPr>
            <w:r>
              <w:t xml:space="preserve">(7)  orders payment of damages to the state for racketeering shown to have materially damaged the state; </w:t>
            </w:r>
            <w:r>
              <w:rPr>
                <w:u w:val="single"/>
              </w:rPr>
              <w:t>and</w:t>
            </w:r>
            <w:r>
              <w:t xml:space="preserve"> [</w:t>
            </w:r>
            <w:r>
              <w:rPr>
                <w:strike/>
              </w:rPr>
              <w:t>or</w:t>
            </w:r>
            <w:r>
              <w:t>]</w:t>
            </w:r>
          </w:p>
          <w:p w:rsidR="00977956">
            <w:pPr>
              <w:jc w:val="both"/>
            </w:pPr>
            <w:r>
              <w:t>(8)  orders that property attached under Chapter 61 be used to satisfy an award of the court, including damages, penalties, costs, and fees.</w:t>
            </w:r>
          </w:p>
          <w:p w:rsidR="00977956">
            <w:pPr>
              <w:jc w:val="both"/>
            </w:pPr>
          </w:p>
        </w:tc>
        <w:tc>
          <w:tcPr>
            <w:tcW w:w="6248" w:type="dxa"/>
          </w:tcPr>
          <w:p w:rsidR="00977956">
            <w:pPr>
              <w:jc w:val="both"/>
            </w:pPr>
            <w:r>
              <w:t>SECTION 12.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12.  Section 140A.104(d), Civil Practice and Remedies Code, is amended to read as follows:</w:t>
            </w:r>
          </w:p>
          <w:p w:rsidR="00977956">
            <w:pPr>
              <w:jc w:val="both"/>
            </w:pPr>
            <w:r>
              <w:t xml:space="preserve">(d)  An enterprise may not be held liable under this chapter based on the conduct of </w:t>
            </w:r>
            <w:r>
              <w:rPr>
                <w:u w:val="single"/>
              </w:rPr>
              <w:t>a person</w:t>
            </w:r>
            <w:r>
              <w:t xml:space="preserve"> [</w:t>
            </w:r>
            <w:r>
              <w:rPr>
                <w:strike/>
              </w:rPr>
              <w:t>an agent</w:t>
            </w:r>
            <w:r>
              <w:t xml:space="preserve">] unless the finder of fact finds by a preponderance of the evidence that a director or high managerial agent performed, authorized, requested, commanded, participated in, ratified, or recklessly tolerated the unlawful conduct of the </w:t>
            </w:r>
            <w:r>
              <w:rPr>
                <w:u w:val="single"/>
              </w:rPr>
              <w:t>person</w:t>
            </w:r>
            <w:r>
              <w:t xml:space="preserve"> [</w:t>
            </w:r>
            <w:r>
              <w:rPr>
                <w:strike/>
              </w:rPr>
              <w:t>agent</w:t>
            </w:r>
            <w:r>
              <w:t>].</w:t>
            </w:r>
          </w:p>
          <w:p w:rsidR="00977956">
            <w:pPr>
              <w:jc w:val="both"/>
            </w:pPr>
          </w:p>
        </w:tc>
        <w:tc>
          <w:tcPr>
            <w:tcW w:w="6248" w:type="dxa"/>
          </w:tcPr>
          <w:p w:rsidR="00977956">
            <w:pPr>
              <w:jc w:val="both"/>
            </w:pPr>
            <w:r>
              <w:t>SECTION 13.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 xml:space="preserve">SECTION 13.  Articles 42A.453(a) and (c), Code of Criminal </w:t>
            </w:r>
            <w:r>
              <w:t>Procedure, are amended to read as follows:</w:t>
            </w:r>
          </w:p>
          <w:p w:rsidR="00977956">
            <w:pPr>
              <w:jc w:val="both"/>
            </w:pPr>
            <w:r>
              <w:t>(a)  In this article, "playground," "premises," "school," "video arcade facility," and "youth center" have the meanings assigned by Section 481.134, Health and Safety Code</w:t>
            </w:r>
            <w:r>
              <w:rPr>
                <w:u w:val="single"/>
              </w:rPr>
              <w:t>, and "general residential operation" has the meaning assigned by Section 42.002, Human Resources Code</w:t>
            </w:r>
            <w:r>
              <w:t>.</w:t>
            </w:r>
          </w:p>
          <w:p w:rsidR="00977956">
            <w:pPr>
              <w:jc w:val="both"/>
            </w:pPr>
            <w:r>
              <w:t>(c)  If a judge grants community supervision to a defendant described by Subsection (b) and the judge determines that a child as defined by Section 22.011(c), Penal Code, was the victim of the offense, the judge shall establish a child safety zone applicable to the defendant by requiring as a condition of community supervision that the defendant:</w:t>
            </w:r>
          </w:p>
          <w:p w:rsidR="00977956">
            <w:pPr>
              <w:jc w:val="both"/>
            </w:pPr>
            <w:r>
              <w:t>(1)  not:</w:t>
            </w:r>
          </w:p>
          <w:p w:rsidR="00977956">
            <w:pPr>
              <w:jc w:val="both"/>
            </w:pPr>
            <w:r>
              <w:t>(A)  supervise or participate in any program that:</w:t>
            </w:r>
          </w:p>
          <w:p w:rsidR="00977956">
            <w:pPr>
              <w:jc w:val="both"/>
            </w:pPr>
            <w:r>
              <w:t>(i)  includes as participants or recipients persons who are 17 years of age or younger; and</w:t>
            </w:r>
          </w:p>
          <w:p w:rsidR="00977956">
            <w:pPr>
              <w:jc w:val="both"/>
            </w:pPr>
            <w:r>
              <w:t>(ii)  regularly provides athletic, civic, or cultural activities; or</w:t>
            </w:r>
          </w:p>
          <w:p w:rsidR="00977956">
            <w:pPr>
              <w:jc w:val="both"/>
            </w:pPr>
            <w:r>
              <w:t>(B)  go in, on, or within 1,000 feet of a premises where children commonly gather, including a school, day-care facility, playground, public or private youth center, public swimming pool, [</w:t>
            </w:r>
            <w:r>
              <w:rPr>
                <w:strike/>
              </w:rPr>
              <w:t>or</w:t>
            </w:r>
            <w:r>
              <w:t>] video arcade facility</w:t>
            </w:r>
            <w:r>
              <w:rPr>
                <w:u w:val="single"/>
              </w:rPr>
              <w:t>, or general residential operation operating as a residential treatment center</w:t>
            </w:r>
            <w:r>
              <w:t>; and</w:t>
            </w:r>
          </w:p>
          <w:p w:rsidR="00977956">
            <w:pPr>
              <w:jc w:val="both"/>
            </w:pPr>
            <w:r>
              <w:t>(2)  attend psychological counseling sessions for sex offenders with an individual or organization that provides sex offender treatment or counseling as specified or approved by the judge or the defendant's supervision officer.</w:t>
            </w:r>
          </w:p>
          <w:p w:rsidR="00977956">
            <w:pPr>
              <w:jc w:val="both"/>
            </w:pPr>
          </w:p>
        </w:tc>
        <w:tc>
          <w:tcPr>
            <w:tcW w:w="6248" w:type="dxa"/>
          </w:tcPr>
          <w:p w:rsidR="00977956">
            <w:pPr>
              <w:jc w:val="both"/>
            </w:pPr>
            <w:r>
              <w:t>SECTION 14.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rsidRPr="00EC6673">
              <w:rPr>
                <w:highlight w:val="lightGray"/>
              </w:rPr>
              <w:t>No equivalent provision.</w:t>
            </w:r>
          </w:p>
          <w:p w:rsidR="00977956">
            <w:pPr>
              <w:jc w:val="both"/>
            </w:pPr>
          </w:p>
        </w:tc>
        <w:tc>
          <w:tcPr>
            <w:tcW w:w="6248" w:type="dxa"/>
          </w:tcPr>
          <w:p w:rsidR="00977956">
            <w:pPr>
              <w:jc w:val="both"/>
            </w:pPr>
            <w:r>
              <w:t>SECTION 15.  Subchapter B, Chapter 301, Government Code, is amended by adding Section 301.0221 to read as follows:</w:t>
            </w:r>
          </w:p>
          <w:p w:rsidR="00977956">
            <w:pPr>
              <w:jc w:val="both"/>
            </w:pPr>
            <w:r>
              <w:rPr>
                <w:u w:val="single"/>
              </w:rPr>
              <w:t>Sec. 301.0221.  USE OF PSEUDONYM BY VICTIMS OF HUMAN TRAFFICKING.  (a)  Each legislative committee shall allow a witness who is the victim of an offense under Section 20A.02 or 20A.03, Penal Code, to give testimony to the committee relating to the witness's experience as a victim of trafficking of persons using a pseudonym instead of the witness's name.</w:t>
            </w:r>
          </w:p>
          <w:p w:rsidR="00977956">
            <w:pPr>
              <w:jc w:val="both"/>
            </w:pPr>
            <w:r>
              <w:rPr>
                <w:u w:val="single"/>
              </w:rPr>
              <w:t>(b)  The name of a witness who uses a pseudonym authorized by Subsection (a) is confidential and may not be included in any public records of the committee.</w:t>
            </w: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14.  Section 481.134(a), Health and Safety Code, is amended by adding Subdivision (8) to read as follows:</w:t>
            </w:r>
          </w:p>
          <w:p w:rsidR="00977956">
            <w:pPr>
              <w:jc w:val="both"/>
            </w:pPr>
            <w:r>
              <w:rPr>
                <w:u w:val="single"/>
              </w:rPr>
              <w:t>(8)  "General residential operation" has the meaning assigned by Section 42.002, Human Resources Code.</w:t>
            </w:r>
          </w:p>
          <w:p w:rsidR="00977956">
            <w:pPr>
              <w:jc w:val="both"/>
            </w:pPr>
          </w:p>
        </w:tc>
        <w:tc>
          <w:tcPr>
            <w:tcW w:w="6248" w:type="dxa"/>
          </w:tcPr>
          <w:p w:rsidR="00977956">
            <w:pPr>
              <w:jc w:val="both"/>
            </w:pPr>
            <w:r>
              <w:t>SECTION 16.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15.  Sections 481.134(b), (c), (d), (e), and (f), Health and Safety Code, are amended to read as follows:</w:t>
            </w:r>
          </w:p>
          <w:p w:rsidR="00977956">
            <w:pPr>
              <w:jc w:val="both"/>
            </w:pPr>
            <w:r>
              <w:t>(b)  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977956">
            <w:pPr>
              <w:jc w:val="both"/>
            </w:pPr>
            <w:r>
              <w:t>(1)  in, on, or within 1,000 feet of premises owned, rented, or leased by an institution of higher learning, the premises of a public or private youth center, or a playground; [</w:t>
            </w:r>
            <w:r>
              <w:rPr>
                <w:strike/>
              </w:rPr>
              <w:t>or</w:t>
            </w:r>
            <w:r>
              <w:t>]</w:t>
            </w:r>
          </w:p>
          <w:p w:rsidR="00977956">
            <w:pPr>
              <w:jc w:val="both"/>
            </w:pPr>
            <w:r>
              <w:t>(2)  in, on, or within 300 feet of the premises of a public swimming pool or video arcade facility</w:t>
            </w:r>
            <w:r>
              <w:rPr>
                <w:u w:val="single"/>
              </w:rPr>
              <w:t>; or</w:t>
            </w:r>
          </w:p>
          <w:p w:rsidR="00977956">
            <w:pPr>
              <w:jc w:val="both"/>
            </w:pPr>
            <w:r>
              <w:rPr>
                <w:u w:val="single"/>
              </w:rPr>
              <w:t>(3)  by any unauthorized person 18 years of age or older, in, on, or within 1,000 feet of premises owned, rented, or leased by a general residential operation operating as a residential treatment center</w:t>
            </w:r>
            <w:r>
              <w:t>.</w:t>
            </w:r>
          </w:p>
          <w:p w:rsidR="00977956">
            <w:pPr>
              <w:jc w:val="both"/>
            </w:pPr>
            <w:r>
              <w:t>(c)  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977956">
            <w:pPr>
              <w:jc w:val="both"/>
            </w:pPr>
            <w:r>
              <w:t>(1)  in, on, or within 1,000 feet of the premises of a school, the premises of a public or private youth center, or a playground; [</w:t>
            </w:r>
            <w:r>
              <w:rPr>
                <w:strike/>
              </w:rPr>
              <w:t>or</w:t>
            </w:r>
            <w:r>
              <w:t>]</w:t>
            </w:r>
          </w:p>
          <w:p w:rsidR="00977956">
            <w:pPr>
              <w:jc w:val="both"/>
            </w:pPr>
            <w:r>
              <w:t>(2)  on a school bus</w:t>
            </w:r>
            <w:r>
              <w:rPr>
                <w:u w:val="single"/>
              </w:rPr>
              <w:t>; or</w:t>
            </w:r>
          </w:p>
          <w:p w:rsidR="00977956">
            <w:pPr>
              <w:jc w:val="both"/>
            </w:pPr>
            <w:r>
              <w:rPr>
                <w:u w:val="single"/>
              </w:rPr>
              <w:t>(3)  by any unauthorized person 18 years of age or older, in, on, or within 1,000 feet of premises owned, rented, or leased by a general residential operation operating as a residential treatment center</w:t>
            </w:r>
            <w:r>
              <w:t>.</w:t>
            </w:r>
          </w:p>
          <w:p w:rsidR="00977956">
            <w:pPr>
              <w:jc w:val="both"/>
            </w:pPr>
            <w:r>
              <w:t>(d)  An offense otherwise punishable under Section 481.112(b), 481.1121(b)(1), 481.113(b), 481.114(b), 481.115(b), 481.1151(b)(1), 481.116(b), 481.1161(b)(3), 481.120(b)(3), or 481.121(b)(3) is a felony of the third degree if it is shown on the trial of the offense that the offense was committed:</w:t>
            </w:r>
          </w:p>
          <w:p w:rsidR="00977956">
            <w:pPr>
              <w:jc w:val="both"/>
            </w:pPr>
            <w:r>
              <w:t>(1)  in, on, or within 1,000 feet of any real property that is owned, rented, or leased to a school or school board, the premises of a public or private youth center, or a playground; [</w:t>
            </w:r>
            <w:r>
              <w:rPr>
                <w:strike/>
              </w:rPr>
              <w:t>or</w:t>
            </w:r>
            <w:r>
              <w:t>]</w:t>
            </w:r>
          </w:p>
          <w:p w:rsidR="00977956">
            <w:pPr>
              <w:jc w:val="both"/>
            </w:pPr>
            <w:r>
              <w:t>(2)  on a school bus</w:t>
            </w:r>
            <w:r>
              <w:rPr>
                <w:u w:val="single"/>
              </w:rPr>
              <w:t>; or</w:t>
            </w:r>
          </w:p>
          <w:p w:rsidR="00977956">
            <w:pPr>
              <w:jc w:val="both"/>
            </w:pPr>
            <w:r>
              <w:rPr>
                <w:u w:val="single"/>
              </w:rPr>
              <w:t>(3)  by any unauthorized person 18 years of age or older, in, on, or within 1,000 feet of premises owned, rented, or leased by a general residential operation operating as a residential treatment center</w:t>
            </w:r>
            <w:r>
              <w:t>.</w:t>
            </w:r>
          </w:p>
          <w:p w:rsidR="00977956">
            <w:pPr>
              <w:jc w:val="both"/>
            </w:pPr>
            <w:r>
              <w:t>(e)  An offense otherwise punishable under Section 481.117(b), 481.119(a), 481.120(b)(2), or 481.121(b)(2) is a state jail felony if it is shown on the trial of the offense that the offense was committed:</w:t>
            </w:r>
          </w:p>
          <w:p w:rsidR="00977956">
            <w:pPr>
              <w:jc w:val="both"/>
            </w:pPr>
            <w:r>
              <w:t>(1)  in, on, or within 1,000 feet of any real property that is owned, rented, or leased to a school or school board, the premises of a public or private youth center, or a playground; [</w:t>
            </w:r>
            <w:r>
              <w:rPr>
                <w:strike/>
              </w:rPr>
              <w:t>or</w:t>
            </w:r>
            <w:r>
              <w:t>]</w:t>
            </w:r>
          </w:p>
          <w:p w:rsidR="00977956">
            <w:pPr>
              <w:jc w:val="both"/>
            </w:pPr>
            <w:r>
              <w:t>(2)  on a school bus</w:t>
            </w:r>
            <w:r>
              <w:rPr>
                <w:u w:val="single"/>
              </w:rPr>
              <w:t>; or</w:t>
            </w:r>
          </w:p>
          <w:p w:rsidR="00977956">
            <w:pPr>
              <w:jc w:val="both"/>
            </w:pPr>
            <w:r>
              <w:rPr>
                <w:u w:val="single"/>
              </w:rPr>
              <w:t>(3)  by any unauthorized person 18 years of age or older, in, on, or within 1,000 feet of premises owned, rented, or leased by a general residential operation operating as a residential treatment center</w:t>
            </w:r>
            <w:r>
              <w:t>.</w:t>
            </w:r>
          </w:p>
          <w:p w:rsidR="00977956">
            <w:pPr>
              <w:jc w:val="both"/>
            </w:pPr>
            <w:r>
              <w:t>(f)  An offense otherwise punishable under Section 481.118(b), 481.119(b), 481.120(b)(1), or 481.121(b)(1) is a Class A misdemeanor if it is shown on the trial of the offense that the offense was committed:</w:t>
            </w:r>
          </w:p>
          <w:p w:rsidR="00977956">
            <w:pPr>
              <w:jc w:val="both"/>
            </w:pPr>
            <w:r>
              <w:t>(1)  in, on, or within 1,000 feet of any real property that is owned, rented, or leased to a school or school board, the premises of a public or private youth center, or a playground; [</w:t>
            </w:r>
            <w:r>
              <w:rPr>
                <w:strike/>
              </w:rPr>
              <w:t>or</w:t>
            </w:r>
            <w:r>
              <w:t>]</w:t>
            </w:r>
          </w:p>
          <w:p w:rsidR="00977956">
            <w:pPr>
              <w:jc w:val="both"/>
            </w:pPr>
            <w:r>
              <w:t>(2)  on a school bus</w:t>
            </w:r>
            <w:r>
              <w:rPr>
                <w:u w:val="single"/>
              </w:rPr>
              <w:t>; or</w:t>
            </w:r>
          </w:p>
          <w:p w:rsidR="00977956">
            <w:pPr>
              <w:jc w:val="both"/>
            </w:pPr>
            <w:r>
              <w:rPr>
                <w:u w:val="single"/>
              </w:rPr>
              <w:t>(3)  by any unauthorized person 18 years of age or older, in, on, or within 1,000 feet of premises owned, rented, or leased by a general residential operation operating as a residential treatment center</w:t>
            </w:r>
            <w:r>
              <w:t>.</w:t>
            </w:r>
          </w:p>
          <w:p w:rsidR="00977956">
            <w:pPr>
              <w:jc w:val="both"/>
            </w:pPr>
          </w:p>
        </w:tc>
        <w:tc>
          <w:tcPr>
            <w:tcW w:w="6248" w:type="dxa"/>
          </w:tcPr>
          <w:p w:rsidR="00977956">
            <w:pPr>
              <w:jc w:val="both"/>
            </w:pPr>
            <w:r>
              <w:t>SECTION 17.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16.  Section 42.002, Human Resources Code, is amended by adding Subdivision (25) to read as follows:</w:t>
            </w:r>
          </w:p>
          <w:p w:rsidR="00977956">
            <w:pPr>
              <w:jc w:val="both"/>
            </w:pPr>
            <w:r>
              <w:rPr>
                <w:u w:val="single"/>
              </w:rPr>
              <w:t>(25)  "Grounds" means, with regard to property, the real property, whether fenced or unfenced, of the parcel of land on which is located any appurtenant building, structure, or other improvement, including a public or private driveway, street, sidewalk or walkway, parking lot, and parking garage on the property.</w:t>
            </w:r>
          </w:p>
          <w:p w:rsidR="00977956">
            <w:pPr>
              <w:jc w:val="both"/>
            </w:pPr>
          </w:p>
        </w:tc>
        <w:tc>
          <w:tcPr>
            <w:tcW w:w="6248" w:type="dxa"/>
          </w:tcPr>
          <w:p w:rsidR="00977956">
            <w:pPr>
              <w:jc w:val="both"/>
            </w:pPr>
            <w:r>
              <w:t>SECTION 18.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17.  Sections 42.042(e), (g), and (g-2), Human Resources Code, are amended to read as follows:</w:t>
            </w:r>
          </w:p>
          <w:p w:rsidR="00977956">
            <w:pPr>
              <w:jc w:val="both"/>
            </w:pPr>
            <w:r>
              <w:t>(e)  The executive commissioner shall promulgate minimum standards that apply to licensed child-care facilities and to registered family homes covered by this chapter and that will:</w:t>
            </w:r>
          </w:p>
          <w:p w:rsidR="00977956">
            <w:pPr>
              <w:jc w:val="both"/>
            </w:pPr>
            <w:r>
              <w:t>(1)  promote the health, safety, and welfare of children attending a facility or registered family home;</w:t>
            </w:r>
          </w:p>
          <w:p w:rsidR="00977956">
            <w:pPr>
              <w:jc w:val="both"/>
            </w:pPr>
            <w:r>
              <w:t>(2)  promote safe, comfortable, and healthy physical facilities and registered family homes for children;</w:t>
            </w:r>
          </w:p>
          <w:p w:rsidR="00977956">
            <w:pPr>
              <w:jc w:val="both"/>
            </w:pPr>
            <w:r>
              <w:t>(3)  ensure adequate supervision of children by capable, qualified, and healthy personnel;</w:t>
            </w:r>
          </w:p>
          <w:p w:rsidR="00977956">
            <w:pPr>
              <w:jc w:val="both"/>
            </w:pPr>
            <w:r>
              <w:t>(4)  ensure adequate and healthy food service where food service is offered;</w:t>
            </w:r>
          </w:p>
          <w:p w:rsidR="00977956">
            <w:pPr>
              <w:jc w:val="both"/>
            </w:pPr>
            <w:r>
              <w:t>(5)  prohibit racial discrimination by child-care facilities and registered family homes;</w:t>
            </w:r>
          </w:p>
          <w:p w:rsidR="00977956">
            <w:pPr>
              <w:jc w:val="both"/>
            </w:pPr>
            <w:r>
              <w:t>(6)  require procedures for parental and guardian consultation in the formulation of children's educational and therapeutic programs;</w:t>
            </w:r>
          </w:p>
          <w:p w:rsidR="00977956">
            <w:pPr>
              <w:jc w:val="both"/>
            </w:pPr>
            <w:r>
              <w:t>(7)  prevent the breakdown of foster care and adoptive placement; [</w:t>
            </w:r>
            <w:r>
              <w:rPr>
                <w:strike/>
              </w:rPr>
              <w:t>and</w:t>
            </w:r>
            <w:r>
              <w:t>]</w:t>
            </w:r>
          </w:p>
          <w:p w:rsidR="00977956">
            <w:pPr>
              <w:jc w:val="both"/>
            </w:pPr>
            <w:r>
              <w:t>(8)  ensure that a child-care facility or registered family home:</w:t>
            </w:r>
          </w:p>
          <w:p w:rsidR="00977956">
            <w:pPr>
              <w:jc w:val="both"/>
            </w:pPr>
            <w:r>
              <w:t xml:space="preserve">(A)  follows the directions of a child's physician or other </w:t>
            </w:r>
            <w:r>
              <w:t>health care provider in providing specialized medical assistance required by the child; and</w:t>
            </w:r>
          </w:p>
          <w:p w:rsidR="00977956">
            <w:pPr>
              <w:jc w:val="both"/>
            </w:pPr>
            <w:r>
              <w:t>(B)  maintains for a reasonable time a copy of any directions from the physician or provider that the parent provides to the facility or home</w:t>
            </w:r>
            <w:r>
              <w:rPr>
                <w:u w:val="single"/>
              </w:rPr>
              <w:t>; and</w:t>
            </w:r>
          </w:p>
          <w:p w:rsidR="00977956">
            <w:pPr>
              <w:jc w:val="both"/>
            </w:pPr>
            <w:r>
              <w:rPr>
                <w:u w:val="single"/>
              </w:rPr>
              <w:t>(9)  ensure that a child's health, safety, and welfare are adequately protected on the grounds of a child-care facility or registered family home</w:t>
            </w:r>
            <w:r>
              <w:t>.</w:t>
            </w:r>
          </w:p>
          <w:p w:rsidR="00977956">
            <w:pPr>
              <w:jc w:val="both"/>
            </w:pPr>
            <w:r>
              <w:t xml:space="preserve">(g)  In promulgating minimum standards the executive commissioner may recognize and treat differently the types of services provided by </w:t>
            </w:r>
            <w:r>
              <w:rPr>
                <w:u w:val="single"/>
              </w:rPr>
              <w:t>and the grounds appurtenant to</w:t>
            </w:r>
            <w:r>
              <w:t xml:space="preserve"> the following:</w:t>
            </w:r>
          </w:p>
          <w:p w:rsidR="00977956">
            <w:pPr>
              <w:jc w:val="both"/>
            </w:pPr>
            <w:r>
              <w:t>(1)  listed family homes;</w:t>
            </w:r>
          </w:p>
          <w:p w:rsidR="00977956">
            <w:pPr>
              <w:jc w:val="both"/>
            </w:pPr>
            <w:r>
              <w:t>(2)  registered family homes;</w:t>
            </w:r>
          </w:p>
          <w:p w:rsidR="00977956">
            <w:pPr>
              <w:jc w:val="both"/>
            </w:pPr>
            <w:r>
              <w:t>(3)  child-care facilities, including general residential operations, cottage home operations, specialized child-care homes, group day-care homes, and day-care centers;</w:t>
            </w:r>
          </w:p>
          <w:p w:rsidR="00977956">
            <w:pPr>
              <w:jc w:val="both"/>
            </w:pPr>
            <w:r>
              <w:t>(4)  child-placing agencies;</w:t>
            </w:r>
          </w:p>
          <w:p w:rsidR="00977956">
            <w:pPr>
              <w:jc w:val="both"/>
            </w:pPr>
            <w:r>
              <w:t>(5)  agency foster homes;</w:t>
            </w:r>
          </w:p>
          <w:p w:rsidR="00977956">
            <w:pPr>
              <w:jc w:val="both"/>
            </w:pPr>
            <w:r>
              <w:t>(6)  continuum-of-care residential operations;</w:t>
            </w:r>
          </w:p>
          <w:p w:rsidR="00977956">
            <w:pPr>
              <w:jc w:val="both"/>
            </w:pPr>
            <w:r>
              <w:t>(7)  before-school or after-school programs; and</w:t>
            </w:r>
          </w:p>
          <w:p w:rsidR="00977956">
            <w:pPr>
              <w:jc w:val="both"/>
            </w:pPr>
            <w:r>
              <w:t>(8)  school-age programs.</w:t>
            </w:r>
          </w:p>
          <w:p w:rsidR="00977956">
            <w:pPr>
              <w:jc w:val="both"/>
            </w:pPr>
            <w:r>
              <w:t>(g-2)  The executive commissioner by rule shall adopt minimum standards that apply to general residential operations that provide comprehensive residential and nonresidential services to persons who are victims of trafficking under Section 20A.02, Penal Code.  In adopting the minimum standards under this subsection, the executive commissioner shall consider:</w:t>
            </w:r>
          </w:p>
          <w:p w:rsidR="00977956">
            <w:pPr>
              <w:jc w:val="both"/>
            </w:pPr>
            <w:r>
              <w:t>(1)  the special circumstances</w:t>
            </w:r>
            <w:r>
              <w:rPr>
                <w:u w:val="single"/>
              </w:rPr>
              <w:t>,</w:t>
            </w:r>
            <w:r>
              <w:t xml:space="preserve"> [</w:t>
            </w:r>
            <w:r>
              <w:rPr>
                <w:strike/>
              </w:rPr>
              <w:t>and</w:t>
            </w:r>
            <w:r>
              <w:t>] needs</w:t>
            </w:r>
            <w:r>
              <w:rPr>
                <w:u w:val="single"/>
              </w:rPr>
              <w:t>, and precautions required</w:t>
            </w:r>
            <w:r>
              <w:t xml:space="preserve"> of victims of trafficking of persons; [</w:t>
            </w:r>
            <w:r>
              <w:rPr>
                <w:strike/>
              </w:rPr>
              <w:t>and</w:t>
            </w:r>
            <w:r>
              <w:t>]</w:t>
            </w:r>
          </w:p>
          <w:p w:rsidR="00977956">
            <w:pPr>
              <w:jc w:val="both"/>
            </w:pPr>
            <w:r>
              <w:t>(2)  the role of the general residential operations in assisting</w:t>
            </w:r>
            <w:r>
              <w:rPr>
                <w:u w:val="single"/>
              </w:rPr>
              <w:t>,</w:t>
            </w:r>
            <w:r>
              <w:t xml:space="preserve"> </w:t>
            </w:r>
            <w:r>
              <w:t>[</w:t>
            </w:r>
            <w:r>
              <w:rPr>
                <w:strike/>
              </w:rPr>
              <w:t>and</w:t>
            </w:r>
            <w:r>
              <w:t>] supporting</w:t>
            </w:r>
            <w:r>
              <w:rPr>
                <w:u w:val="single"/>
              </w:rPr>
              <w:t>, and protecting</w:t>
            </w:r>
            <w:r>
              <w:t xml:space="preserve"> victims of trafficking of persons</w:t>
            </w:r>
            <w:r>
              <w:rPr>
                <w:u w:val="single"/>
              </w:rPr>
              <w:t>; and</w:t>
            </w:r>
          </w:p>
          <w:p w:rsidR="00977956">
            <w:pPr>
              <w:jc w:val="both"/>
            </w:pPr>
            <w:r>
              <w:rPr>
                <w:u w:val="single"/>
              </w:rPr>
              <w:t>(3)  the vulnerability of victims of trafficking of persons on the grounds of a general residential operation operating as a residential treatment center</w:t>
            </w:r>
            <w:r>
              <w:t>.</w:t>
            </w:r>
          </w:p>
          <w:p w:rsidR="00977956">
            <w:pPr>
              <w:jc w:val="both"/>
            </w:pPr>
          </w:p>
        </w:tc>
        <w:tc>
          <w:tcPr>
            <w:tcW w:w="6248" w:type="dxa"/>
          </w:tcPr>
          <w:p w:rsidR="00977956">
            <w:pPr>
              <w:jc w:val="both"/>
            </w:pPr>
            <w:r>
              <w:t>SECTION 19.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977956">
            <w:pPr>
              <w:jc w:val="both"/>
            </w:pPr>
            <w:r>
              <w:t>SECTION 18.  Subchapter C, Chapter 42, Human Resources Code, is amended by adding Section 42.068 to read as follows:</w:t>
            </w:r>
          </w:p>
          <w:p w:rsidR="00977956">
            <w:pPr>
              <w:jc w:val="both"/>
            </w:pPr>
            <w:r>
              <w:rPr>
                <w:u w:val="single"/>
              </w:rPr>
              <w:t>Sec. 42.068.  REQUIRED POSTING OF NO TRESPASSING NOTICE; CRIMINAL PENALTY.  (a)  Each general residential operation operating as a residential treatment center shall post "No Trespassing" notices on the grounds of the general residential operation in the following locations:</w:t>
            </w:r>
          </w:p>
          <w:p w:rsidR="00977956">
            <w:pPr>
              <w:jc w:val="both"/>
            </w:pPr>
            <w:r>
              <w:rPr>
                <w:u w:val="single"/>
              </w:rPr>
              <w:t>(1)  parallel to and along the exterior boundaries of the general residential operation's grounds;</w:t>
            </w:r>
          </w:p>
          <w:p w:rsidR="00977956">
            <w:pPr>
              <w:jc w:val="both"/>
            </w:pPr>
            <w:r>
              <w:rPr>
                <w:u w:val="single"/>
              </w:rPr>
              <w:t>(2)  at each roadway or other way of access to the grounds;</w:t>
            </w:r>
          </w:p>
          <w:p w:rsidR="00977956">
            <w:pPr>
              <w:jc w:val="both"/>
            </w:pPr>
            <w:r>
              <w:rPr>
                <w:u w:val="single"/>
              </w:rPr>
              <w:t>(3)  for grounds not fenced, at least every five hundred feet along the exterior boundaries of the grounds;</w:t>
            </w:r>
          </w:p>
          <w:p w:rsidR="00977956">
            <w:pPr>
              <w:jc w:val="both"/>
            </w:pPr>
            <w:r>
              <w:rPr>
                <w:u w:val="single"/>
              </w:rPr>
              <w:t>(4)  at each entrance to the grounds; and</w:t>
            </w:r>
          </w:p>
          <w:p w:rsidR="00977956">
            <w:pPr>
              <w:jc w:val="both"/>
            </w:pPr>
            <w:r>
              <w:rPr>
                <w:u w:val="single"/>
              </w:rPr>
              <w:t>(5)  at conspicuous places reasonably likely to be viewed by intruders.</w:t>
            </w:r>
          </w:p>
          <w:p w:rsidR="00977956">
            <w:pPr>
              <w:jc w:val="both"/>
            </w:pPr>
            <w:r>
              <w:rPr>
                <w:u w:val="single"/>
              </w:rPr>
              <w:t>(b)  Each "No Trespassing" notice posted on the grounds of a general residential operation operating as a residential treatment center must:</w:t>
            </w:r>
          </w:p>
          <w:p w:rsidR="00977956">
            <w:pPr>
              <w:jc w:val="both"/>
            </w:pPr>
            <w:r>
              <w:rPr>
                <w:u w:val="single"/>
              </w:rPr>
              <w:t>(1)  state that entry to the property is forbidden;</w:t>
            </w:r>
          </w:p>
          <w:p w:rsidR="00977956">
            <w:pPr>
              <w:jc w:val="both"/>
            </w:pPr>
            <w:r>
              <w:rPr>
                <w:u w:val="single"/>
              </w:rPr>
              <w:t>(2)  include a description of the provisions of  Section 30.05, Penal Code, including the penalties for violating Section 30.05, Penal Code;</w:t>
            </w:r>
          </w:p>
          <w:p w:rsidR="00977956">
            <w:pPr>
              <w:jc w:val="both"/>
            </w:pPr>
            <w:r>
              <w:rPr>
                <w:u w:val="single"/>
              </w:rPr>
              <w:t>(3)  include the name and address of the person under whose authority the notice is posted;</w:t>
            </w:r>
          </w:p>
          <w:p w:rsidR="00977956">
            <w:pPr>
              <w:jc w:val="both"/>
            </w:pPr>
            <w:r>
              <w:rPr>
                <w:u w:val="single"/>
              </w:rPr>
              <w:t>(4)  be written in English and Spanish; and</w:t>
            </w:r>
          </w:p>
          <w:p w:rsidR="00977956">
            <w:pPr>
              <w:jc w:val="both"/>
            </w:pPr>
            <w:r>
              <w:rPr>
                <w:u w:val="single"/>
              </w:rPr>
              <w:t>(5)  be at least 8-1/2 by 11 inches in size.</w:t>
            </w:r>
          </w:p>
          <w:p w:rsidR="00977956">
            <w:pPr>
              <w:jc w:val="both"/>
            </w:pPr>
            <w:r>
              <w:rPr>
                <w:u w:val="single"/>
              </w:rPr>
              <w:t>(c)  The executive commissioner by rule shall determine and prescribe the requirements regarding the placement, installation, design, size, wording, and maintenance procedures for the "No Trespassing" notices.</w:t>
            </w:r>
          </w:p>
          <w:p w:rsidR="00977956">
            <w:pPr>
              <w:jc w:val="both"/>
            </w:pPr>
            <w:r>
              <w:rPr>
                <w:u w:val="single"/>
              </w:rPr>
              <w:t>(d)  The commission shall provide without charge to each general residential operation operating as a residential treatment center the number of "No Trespassing" notices required to comply with this section and rules adopted under this section.</w:t>
            </w:r>
          </w:p>
          <w:p w:rsidR="00977956">
            <w:pPr>
              <w:jc w:val="both"/>
            </w:pPr>
            <w:r>
              <w:rPr>
                <w:u w:val="single"/>
              </w:rPr>
              <w:t>(e)  A person who operates a general residential operation operating as a residential treatment center commits an offense if the commission provides "No Trespassing" notices to the facility and the person fails to display the "No Trespassing" notices on the operation's grounds as required by this section before the end of the 30th business day after the date the operation receives the notices.  An offense under this subsection is a Class C misdemeanor.</w:t>
            </w:r>
          </w:p>
          <w:p w:rsidR="00977956">
            <w:pPr>
              <w:jc w:val="both"/>
            </w:pPr>
          </w:p>
        </w:tc>
        <w:tc>
          <w:tcPr>
            <w:tcW w:w="6248" w:type="dxa"/>
          </w:tcPr>
          <w:p w:rsidR="00977956">
            <w:pPr>
              <w:jc w:val="both"/>
            </w:pPr>
            <w:r>
              <w:t>SECTION 20. Same as House version.</w:t>
            </w:r>
          </w:p>
          <w:p w:rsidR="00977956">
            <w:pPr>
              <w:jc w:val="both"/>
            </w:pPr>
          </w:p>
          <w:p w:rsidR="00977956">
            <w:pPr>
              <w:jc w:val="both"/>
            </w:pPr>
          </w:p>
        </w:tc>
        <w:tc>
          <w:tcPr>
            <w:tcW w:w="6244" w:type="dxa"/>
          </w:tcPr>
          <w:p w:rsidR="0097795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EC6673" w:rsidP="00EC6673">
            <w:pPr>
              <w:jc w:val="both"/>
            </w:pPr>
            <w:r>
              <w:t>SECTION 19.  Section 20A.01, Penal Code, is amended by adding Subdivision (1-a) to read as follows:</w:t>
            </w:r>
          </w:p>
          <w:p w:rsidR="00EC6673" w:rsidP="00EC6673">
            <w:pPr>
              <w:jc w:val="both"/>
            </w:pPr>
          </w:p>
          <w:p w:rsidR="00EC6673" w:rsidP="00EC6673">
            <w:pPr>
              <w:jc w:val="both"/>
            </w:pPr>
            <w:r>
              <w:rPr>
                <w:u w:val="single"/>
              </w:rPr>
              <w:t>(1-a)  "Coercion" as defined by Section 1.07 includes:</w:t>
            </w:r>
          </w:p>
          <w:p w:rsidR="00EC6673" w:rsidP="00EC6673">
            <w:pPr>
              <w:jc w:val="both"/>
            </w:pPr>
            <w:r>
              <w:rPr>
                <w:u w:val="single"/>
              </w:rPr>
              <w:t>(A)  destroying, concealing, confiscating, or withholding from a trafficked person, or threatening to destroy, conceal, confiscate, or withhold from a trafficked person, the person's actual or purported:</w:t>
            </w:r>
          </w:p>
          <w:p w:rsidR="00EC6673" w:rsidP="00EC6673">
            <w:pPr>
              <w:jc w:val="both"/>
            </w:pPr>
            <w:r>
              <w:rPr>
                <w:u w:val="single"/>
              </w:rPr>
              <w:t>(i)  government records; or</w:t>
            </w:r>
          </w:p>
          <w:p w:rsidR="00EC6673" w:rsidP="00EC6673">
            <w:pPr>
              <w:jc w:val="both"/>
            </w:pPr>
            <w:r>
              <w:rPr>
                <w:u w:val="single"/>
              </w:rPr>
              <w:t>(ii)  identifying information or documents;</w:t>
            </w:r>
          </w:p>
          <w:p w:rsidR="00EC6673" w:rsidP="00EC6673">
            <w:pPr>
              <w:jc w:val="both"/>
            </w:pPr>
            <w:r>
              <w:rPr>
                <w:u w:val="single"/>
              </w:rPr>
              <w:t xml:space="preserve">(B)  causing a trafficked person, without the person's consent, </w:t>
            </w:r>
            <w:r>
              <w:rPr>
                <w:u w:val="single"/>
              </w:rPr>
              <w:t>to become intoxicated, as defined by Section 49.01, to a degree that impairs the person's ability to appraise the nature of or resist engaging in any conduct, including performing or providing labor or services; or</w:t>
            </w:r>
          </w:p>
          <w:p w:rsidR="00EC6673" w:rsidP="00EC6673">
            <w:pPr>
              <w:jc w:val="both"/>
            </w:pPr>
            <w:r>
              <w:rPr>
                <w:u w:val="single"/>
              </w:rPr>
              <w:t>(C)  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EC6673" w:rsidP="00EC6673">
            <w:pPr>
              <w:jc w:val="both"/>
            </w:pPr>
          </w:p>
        </w:tc>
        <w:tc>
          <w:tcPr>
            <w:tcW w:w="6248" w:type="dxa"/>
          </w:tcPr>
          <w:p w:rsidR="00EC6673" w:rsidP="00EC6673">
            <w:pPr>
              <w:jc w:val="both"/>
            </w:pPr>
            <w:r>
              <w:t>SECTION 21.  Section 20A.01, Penal Code, is amended by adding Subdivisions (1-a), (2-a), and (2-b) to read as follows:  [FA2(1)]</w:t>
            </w:r>
          </w:p>
          <w:p w:rsidR="00EC6673" w:rsidP="00EC6673">
            <w:pPr>
              <w:jc w:val="both"/>
            </w:pPr>
            <w:r>
              <w:rPr>
                <w:u w:val="single"/>
              </w:rPr>
              <w:t>(1-a)  "Coercion" as defined by Section 1.07 includes:</w:t>
            </w:r>
          </w:p>
          <w:p w:rsidR="00EC6673" w:rsidP="00EC6673">
            <w:pPr>
              <w:jc w:val="both"/>
            </w:pPr>
            <w:r>
              <w:rPr>
                <w:u w:val="single"/>
              </w:rPr>
              <w:t>(A)  destroying, concealing, confiscating, or withholding from a trafficked person, or threatening to destroy, conceal, confiscate, or withhold from a trafficked person, the person's actual or purported:</w:t>
            </w:r>
          </w:p>
          <w:p w:rsidR="00EC6673" w:rsidP="00EC6673">
            <w:pPr>
              <w:jc w:val="both"/>
            </w:pPr>
            <w:r>
              <w:rPr>
                <w:u w:val="single"/>
              </w:rPr>
              <w:t>(i)  government records; or</w:t>
            </w:r>
          </w:p>
          <w:p w:rsidR="00EC6673" w:rsidP="00EC6673">
            <w:pPr>
              <w:jc w:val="both"/>
            </w:pPr>
            <w:r>
              <w:rPr>
                <w:u w:val="single"/>
              </w:rPr>
              <w:t>(ii)  identifying information or documents;</w:t>
            </w:r>
          </w:p>
          <w:p w:rsidR="00EC6673" w:rsidP="00EC6673">
            <w:pPr>
              <w:jc w:val="both"/>
            </w:pPr>
            <w:r>
              <w:rPr>
                <w:u w:val="single"/>
              </w:rPr>
              <w:t xml:space="preserve">(B)  causing a trafficked person, without the person's consent, </w:t>
            </w:r>
            <w:r>
              <w:rPr>
                <w:u w:val="single"/>
              </w:rPr>
              <w:t>to become intoxicated, as defined by Section 49.01, to a degree that impairs the person's ability to appraise the nature of or resist engaging in any conduct, including performing or providing labor or services; or</w:t>
            </w:r>
          </w:p>
          <w:p w:rsidR="00EC6673" w:rsidP="00EC6673">
            <w:pPr>
              <w:jc w:val="both"/>
            </w:pPr>
            <w:r>
              <w:rPr>
                <w:u w:val="single"/>
              </w:rPr>
              <w:t>(C)  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EC6673" w:rsidRPr="00EC6673" w:rsidP="00EC6673">
            <w:pPr>
              <w:jc w:val="both"/>
              <w:rPr>
                <w:highlight w:val="lightGray"/>
              </w:rPr>
            </w:pPr>
            <w:r w:rsidRPr="00EC6673">
              <w:rPr>
                <w:highlight w:val="lightGray"/>
                <w:u w:val="single"/>
              </w:rPr>
              <w:t>(2-a)  "Premises" has the meaning assigned by Section 481.134, Health and Safety Code.</w:t>
            </w:r>
          </w:p>
          <w:p w:rsidR="00EC6673" w:rsidP="00EC6673">
            <w:pPr>
              <w:jc w:val="both"/>
            </w:pPr>
            <w:r w:rsidRPr="00EC6673">
              <w:rPr>
                <w:highlight w:val="lightGray"/>
                <w:u w:val="single"/>
              </w:rPr>
              <w:t>(2-b)  "School" means a public or private primary or secondary school.</w:t>
            </w:r>
            <w:r>
              <w:t xml:space="preserve">  [FA2(2)]</w:t>
            </w:r>
          </w:p>
          <w:p w:rsidR="00EC6673" w:rsidP="00EC6673">
            <w:pPr>
              <w:jc w:val="both"/>
            </w:pPr>
          </w:p>
        </w:tc>
        <w:tc>
          <w:tcPr>
            <w:tcW w:w="6244" w:type="dxa"/>
          </w:tcPr>
          <w:p w:rsidR="00EC6673" w:rsidP="00EC6673">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20.  Section 20A.02(b), Penal Code, is amended to read as follows:</w:t>
            </w: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p>
          <w:p w:rsidR="00241102" w:rsidP="00241102">
            <w:pPr>
              <w:jc w:val="both"/>
            </w:pPr>
            <w:r>
              <w:t>(b)  Except as otherwise provided by this subsection, an offense under this section is a felony of the second degree.  An offense under this section is a felony of the first degree if:</w:t>
            </w:r>
          </w:p>
          <w:p w:rsidR="00241102" w:rsidP="00241102">
            <w:pPr>
              <w:jc w:val="both"/>
            </w:pPr>
          </w:p>
          <w:p w:rsidR="00241102" w:rsidP="00241102">
            <w:pPr>
              <w:jc w:val="both"/>
            </w:pPr>
            <w:r>
              <w:t>(1)  the applicable conduct constitutes an offense under Subsection (a)(5), (6), (7), or (8), regardless of whether the actor knows the age of the child at the time of the offense;</w:t>
            </w:r>
          </w:p>
          <w:p w:rsidR="00241102" w:rsidP="00241102">
            <w:pPr>
              <w:jc w:val="both"/>
            </w:pPr>
            <w:r>
              <w:t>(2)  the commission of the offense results in the death of the person who is trafficked; [</w:t>
            </w:r>
            <w:r>
              <w:rPr>
                <w:strike/>
              </w:rPr>
              <w:t>or</w:t>
            </w:r>
            <w:r>
              <w:t>]</w:t>
            </w:r>
          </w:p>
          <w:p w:rsidR="00241102" w:rsidP="00241102">
            <w:pPr>
              <w:jc w:val="both"/>
            </w:pPr>
            <w:r>
              <w:t>(3)  the commission of the offense results in the death of an unborn child of the person who is trafficked</w:t>
            </w:r>
            <w:r>
              <w:rPr>
                <w:u w:val="single"/>
              </w:rPr>
              <w:t>; or</w:t>
            </w:r>
          </w:p>
          <w:p w:rsidR="00241102" w:rsidP="00241102">
            <w:pPr>
              <w:jc w:val="both"/>
            </w:pPr>
            <w:r>
              <w:rPr>
                <w:u w:val="single"/>
              </w:rPr>
              <w:t>(4)  the actor recruited, enticed, or obtained the victim of the offense from a shelter or facility operating as a residential treatment center that serves runaway youth, foster children, the homeless, or persons subjected to human trafficking, domestic violence, or sexual assault</w:t>
            </w:r>
            <w:r>
              <w:t>.</w:t>
            </w:r>
          </w:p>
          <w:p w:rsidR="00241102" w:rsidP="00241102">
            <w:pPr>
              <w:jc w:val="both"/>
            </w:pPr>
          </w:p>
        </w:tc>
        <w:tc>
          <w:tcPr>
            <w:tcW w:w="6248" w:type="dxa"/>
          </w:tcPr>
          <w:p w:rsidR="00241102" w:rsidP="00241102">
            <w:pPr>
              <w:jc w:val="both"/>
            </w:pPr>
            <w:r>
              <w:t>SECTION 22.  Section 20A.02, Penal Code, is amended by amending Subsection (b) and adding Subsection (b-1) to read as follows:  [FA1(1);FA2(3)]</w:t>
            </w:r>
          </w:p>
          <w:p w:rsidR="00241102" w:rsidRPr="00241102" w:rsidP="00241102">
            <w:pPr>
              <w:jc w:val="both"/>
              <w:rPr>
                <w:highlight w:val="lightGray"/>
              </w:rPr>
            </w:pPr>
            <w:r w:rsidRPr="00241102">
              <w:rPr>
                <w:highlight w:val="lightGray"/>
              </w:rPr>
              <w:t>(a)  A person commits an offense if the person knowingly:</w:t>
            </w:r>
          </w:p>
          <w:p w:rsidR="00241102" w:rsidRPr="00241102" w:rsidP="00241102">
            <w:pPr>
              <w:jc w:val="both"/>
              <w:rPr>
                <w:highlight w:val="lightGray"/>
              </w:rPr>
            </w:pPr>
            <w:r w:rsidRPr="00241102">
              <w:rPr>
                <w:highlight w:val="lightGray"/>
              </w:rPr>
              <w:t>(1)  traffics another person with the intent that the trafficked person engage in forced labor or services;</w:t>
            </w:r>
          </w:p>
          <w:p w:rsidR="00241102" w:rsidRPr="00241102" w:rsidP="00241102">
            <w:pPr>
              <w:jc w:val="both"/>
              <w:rPr>
                <w:highlight w:val="lightGray"/>
              </w:rPr>
            </w:pPr>
            <w:r w:rsidRPr="00241102">
              <w:rPr>
                <w:highlight w:val="lightGray"/>
              </w:rPr>
              <w:t>(2)  receives a benefit from participating in a venture that involves an activity described by Subdivision (1), including by receiving labor or services the person knows are forced labor or services;</w:t>
            </w:r>
          </w:p>
          <w:p w:rsidR="00241102" w:rsidRPr="00241102" w:rsidP="00241102">
            <w:pPr>
              <w:jc w:val="both"/>
              <w:rPr>
                <w:highlight w:val="lightGray"/>
              </w:rPr>
            </w:pPr>
            <w:r w:rsidRPr="00241102">
              <w:rPr>
                <w:highlight w:val="lightGray"/>
              </w:rPr>
              <w:t>(3)  traffics another person and, through force, fraud, or coercion, causes the trafficked person to engage in conduct prohibited by:</w:t>
            </w:r>
          </w:p>
          <w:p w:rsidR="00241102" w:rsidRPr="00241102" w:rsidP="00241102">
            <w:pPr>
              <w:jc w:val="both"/>
              <w:rPr>
                <w:highlight w:val="lightGray"/>
              </w:rPr>
            </w:pPr>
            <w:r w:rsidRPr="00241102">
              <w:rPr>
                <w:highlight w:val="lightGray"/>
              </w:rPr>
              <w:t>(A)  Section 43.02 (Prostitution);</w:t>
            </w:r>
          </w:p>
          <w:p w:rsidR="00241102" w:rsidRPr="00241102" w:rsidP="00241102">
            <w:pPr>
              <w:jc w:val="both"/>
              <w:rPr>
                <w:highlight w:val="lightGray"/>
              </w:rPr>
            </w:pPr>
            <w:r w:rsidRPr="00241102">
              <w:rPr>
                <w:highlight w:val="lightGray"/>
              </w:rPr>
              <w:t>(B)  Section 43.03 (Promotion of Prostitution);</w:t>
            </w:r>
          </w:p>
          <w:p w:rsidR="00241102" w:rsidRPr="00241102" w:rsidP="00241102">
            <w:pPr>
              <w:jc w:val="both"/>
              <w:rPr>
                <w:highlight w:val="lightGray"/>
              </w:rPr>
            </w:pPr>
            <w:r w:rsidRPr="00241102">
              <w:rPr>
                <w:highlight w:val="lightGray"/>
              </w:rPr>
              <w:t>(B-1)  Section 43.031 (Online Promotion of Prostitution);</w:t>
            </w:r>
          </w:p>
          <w:p w:rsidR="00241102" w:rsidRPr="00241102" w:rsidP="00241102">
            <w:pPr>
              <w:jc w:val="both"/>
              <w:rPr>
                <w:highlight w:val="lightGray"/>
              </w:rPr>
            </w:pPr>
            <w:r w:rsidRPr="00241102">
              <w:rPr>
                <w:highlight w:val="lightGray"/>
              </w:rPr>
              <w:t>(C)  Section 43.04 (Aggravated Promotion of Prostitution);</w:t>
            </w:r>
          </w:p>
          <w:p w:rsidR="00241102" w:rsidRPr="00241102" w:rsidP="00241102">
            <w:pPr>
              <w:jc w:val="both"/>
              <w:rPr>
                <w:highlight w:val="lightGray"/>
              </w:rPr>
            </w:pPr>
            <w:r w:rsidRPr="00241102">
              <w:rPr>
                <w:highlight w:val="lightGray"/>
              </w:rPr>
              <w:t>(C-1)  Section 43.041 (Aggravated Online Promotion of Prostitution); or</w:t>
            </w:r>
          </w:p>
          <w:p w:rsidR="00241102" w:rsidRPr="00241102" w:rsidP="00241102">
            <w:pPr>
              <w:jc w:val="both"/>
              <w:rPr>
                <w:highlight w:val="lightGray"/>
              </w:rPr>
            </w:pPr>
            <w:r w:rsidRPr="00241102">
              <w:rPr>
                <w:highlight w:val="lightGray"/>
              </w:rPr>
              <w:t>(D)  Section 43.05 (Compelling Prostitution);</w:t>
            </w:r>
          </w:p>
          <w:p w:rsidR="00241102" w:rsidRPr="00241102" w:rsidP="00241102">
            <w:pPr>
              <w:jc w:val="both"/>
              <w:rPr>
                <w:highlight w:val="lightGray"/>
              </w:rPr>
            </w:pPr>
            <w:r w:rsidRPr="00241102">
              <w:rPr>
                <w:highlight w:val="lightGray"/>
              </w:rPr>
              <w:t>(4)  receives a benefit from participating in a venture that involves an activity described by Subdivision (3) or engages in sexual conduct with a person trafficked in the manner described in Subdivision (3);</w:t>
            </w:r>
          </w:p>
          <w:p w:rsidR="00241102" w:rsidRPr="00241102" w:rsidP="00241102">
            <w:pPr>
              <w:jc w:val="both"/>
              <w:rPr>
                <w:highlight w:val="lightGray"/>
              </w:rPr>
            </w:pPr>
            <w:r w:rsidRPr="00241102">
              <w:rPr>
                <w:highlight w:val="lightGray"/>
              </w:rPr>
              <w:t>(5)  traffics a child with the intent that the trafficked child engage in forced labor or services;</w:t>
            </w:r>
          </w:p>
          <w:p w:rsidR="00241102" w:rsidRPr="00241102" w:rsidP="00241102">
            <w:pPr>
              <w:jc w:val="both"/>
              <w:rPr>
                <w:highlight w:val="lightGray"/>
              </w:rPr>
            </w:pPr>
            <w:r w:rsidRPr="00241102">
              <w:rPr>
                <w:highlight w:val="lightGray"/>
              </w:rPr>
              <w:t>(6)  receives a benefit from participating in a venture that involves an activity described by Subdivision (5), including by receiving labor or services the person knows are forced labor or services;</w:t>
            </w:r>
          </w:p>
          <w:p w:rsidR="00241102" w:rsidP="00241102">
            <w:pPr>
              <w:jc w:val="both"/>
            </w:pPr>
            <w:r w:rsidRPr="00241102">
              <w:rPr>
                <w:highlight w:val="lightGray"/>
              </w:rPr>
              <w:t>(7)  traffics a child and by any means causes the trafficked child to engage in, or become the victim of, conduct prohibited by:</w:t>
            </w:r>
          </w:p>
          <w:p w:rsidR="00241102" w:rsidRPr="00241102" w:rsidP="00241102">
            <w:pPr>
              <w:jc w:val="both"/>
              <w:rPr>
                <w:highlight w:val="lightGray"/>
              </w:rPr>
            </w:pPr>
            <w:r w:rsidRPr="00241102">
              <w:rPr>
                <w:highlight w:val="lightGray"/>
              </w:rPr>
              <w:t>(A)  Section 21.02 (Continuous Sexual Abuse of Young Child or Children);</w:t>
            </w:r>
          </w:p>
          <w:p w:rsidR="00241102" w:rsidRPr="00241102" w:rsidP="00241102">
            <w:pPr>
              <w:jc w:val="both"/>
              <w:rPr>
                <w:highlight w:val="lightGray"/>
              </w:rPr>
            </w:pPr>
            <w:r w:rsidRPr="00241102">
              <w:rPr>
                <w:highlight w:val="lightGray"/>
              </w:rPr>
              <w:t>(B)  Section 21.11 (Indecency with a Child);</w:t>
            </w:r>
          </w:p>
          <w:p w:rsidR="00241102" w:rsidRPr="00241102" w:rsidP="00241102">
            <w:pPr>
              <w:jc w:val="both"/>
              <w:rPr>
                <w:highlight w:val="lightGray"/>
              </w:rPr>
            </w:pPr>
            <w:r w:rsidRPr="00241102">
              <w:rPr>
                <w:highlight w:val="lightGray"/>
              </w:rPr>
              <w:t>(C)  Section 22.011 (Sexual Assault);</w:t>
            </w:r>
          </w:p>
          <w:p w:rsidR="00241102" w:rsidRPr="00241102" w:rsidP="00241102">
            <w:pPr>
              <w:jc w:val="both"/>
              <w:rPr>
                <w:highlight w:val="lightGray"/>
              </w:rPr>
            </w:pPr>
            <w:r w:rsidRPr="00241102">
              <w:rPr>
                <w:highlight w:val="lightGray"/>
              </w:rPr>
              <w:t>(D)  Section 22.021 (Aggravated Sexual Assault);</w:t>
            </w:r>
          </w:p>
          <w:p w:rsidR="00241102" w:rsidRPr="00241102" w:rsidP="00241102">
            <w:pPr>
              <w:jc w:val="both"/>
              <w:rPr>
                <w:highlight w:val="lightGray"/>
              </w:rPr>
            </w:pPr>
            <w:r w:rsidRPr="00241102">
              <w:rPr>
                <w:highlight w:val="lightGray"/>
              </w:rPr>
              <w:t>(E)  Section 43.02 (Prostitution);</w:t>
            </w:r>
          </w:p>
          <w:p w:rsidR="00241102" w:rsidRPr="00241102" w:rsidP="00241102">
            <w:pPr>
              <w:jc w:val="both"/>
              <w:rPr>
                <w:highlight w:val="lightGray"/>
              </w:rPr>
            </w:pPr>
            <w:r w:rsidRPr="00241102">
              <w:rPr>
                <w:highlight w:val="lightGray"/>
                <w:u w:val="single"/>
              </w:rPr>
              <w:t>(E-1)  Section 43.021 (Solicitation of Prostitution);</w:t>
            </w:r>
          </w:p>
          <w:p w:rsidR="00241102" w:rsidRPr="00241102" w:rsidP="00241102">
            <w:pPr>
              <w:jc w:val="both"/>
              <w:rPr>
                <w:highlight w:val="lightGray"/>
              </w:rPr>
            </w:pPr>
            <w:r w:rsidRPr="00241102">
              <w:rPr>
                <w:highlight w:val="lightGray"/>
              </w:rPr>
              <w:t>(F)  Section 43.03 (Promotion of Prostitution);</w:t>
            </w:r>
          </w:p>
          <w:p w:rsidR="00241102" w:rsidRPr="00241102" w:rsidP="00241102">
            <w:pPr>
              <w:jc w:val="both"/>
              <w:rPr>
                <w:highlight w:val="lightGray"/>
              </w:rPr>
            </w:pPr>
            <w:r w:rsidRPr="00241102">
              <w:rPr>
                <w:highlight w:val="lightGray"/>
              </w:rPr>
              <w:t>(F-1)  Section 43.031 (Online Promotion of Prostitution);</w:t>
            </w:r>
          </w:p>
          <w:p w:rsidR="00241102" w:rsidRPr="00241102" w:rsidP="00241102">
            <w:pPr>
              <w:jc w:val="both"/>
              <w:rPr>
                <w:highlight w:val="lightGray"/>
              </w:rPr>
            </w:pPr>
            <w:r w:rsidRPr="00241102">
              <w:rPr>
                <w:highlight w:val="lightGray"/>
              </w:rPr>
              <w:t>(G)  Section 43.04 (Aggravated Promotion of Prostitution);</w:t>
            </w:r>
          </w:p>
          <w:p w:rsidR="00241102" w:rsidRPr="00241102" w:rsidP="00241102">
            <w:pPr>
              <w:jc w:val="both"/>
              <w:rPr>
                <w:highlight w:val="lightGray"/>
              </w:rPr>
            </w:pPr>
            <w:r w:rsidRPr="00241102">
              <w:rPr>
                <w:highlight w:val="lightGray"/>
              </w:rPr>
              <w:t>(G-1)  Section 43.041 (Aggravated Online Promotion of Prostitution);</w:t>
            </w:r>
          </w:p>
          <w:p w:rsidR="00241102" w:rsidRPr="00241102" w:rsidP="00241102">
            <w:pPr>
              <w:jc w:val="both"/>
              <w:rPr>
                <w:highlight w:val="lightGray"/>
              </w:rPr>
            </w:pPr>
            <w:r w:rsidRPr="00241102">
              <w:rPr>
                <w:highlight w:val="lightGray"/>
              </w:rPr>
              <w:t>(H)  Section 43.05 (Compelling Prostitution);</w:t>
            </w:r>
          </w:p>
          <w:p w:rsidR="00241102" w:rsidRPr="00241102" w:rsidP="00241102">
            <w:pPr>
              <w:jc w:val="both"/>
              <w:rPr>
                <w:highlight w:val="lightGray"/>
              </w:rPr>
            </w:pPr>
            <w:r w:rsidRPr="00241102">
              <w:rPr>
                <w:highlight w:val="lightGray"/>
              </w:rPr>
              <w:t>(I)  Section 43.25 (Sexual Performance by a Child);</w:t>
            </w:r>
          </w:p>
          <w:p w:rsidR="00241102" w:rsidRPr="00241102" w:rsidP="00241102">
            <w:pPr>
              <w:jc w:val="both"/>
              <w:rPr>
                <w:highlight w:val="lightGray"/>
              </w:rPr>
            </w:pPr>
            <w:r w:rsidRPr="00241102">
              <w:rPr>
                <w:highlight w:val="lightGray"/>
              </w:rPr>
              <w:t>(J)  Section 43.251 (Employment Harmful to Children); or</w:t>
            </w:r>
          </w:p>
          <w:p w:rsidR="00241102" w:rsidRPr="00241102" w:rsidP="00241102">
            <w:pPr>
              <w:jc w:val="both"/>
              <w:rPr>
                <w:highlight w:val="lightGray"/>
              </w:rPr>
            </w:pPr>
            <w:r w:rsidRPr="00241102">
              <w:rPr>
                <w:highlight w:val="lightGray"/>
              </w:rPr>
              <w:t xml:space="preserve">(K)  Section 43.26 (Possession or Promotion of Child </w:t>
            </w:r>
            <w:r w:rsidRPr="00241102">
              <w:rPr>
                <w:highlight w:val="lightGray"/>
              </w:rPr>
              <w:t>Pornography); or</w:t>
            </w:r>
          </w:p>
          <w:p w:rsidR="00241102" w:rsidP="00241102">
            <w:pPr>
              <w:jc w:val="both"/>
            </w:pPr>
            <w:r w:rsidRPr="00241102">
              <w:rPr>
                <w:highlight w:val="lightGray"/>
              </w:rPr>
              <w:t>(8)  receives a benefit from participating in a venture that involves an activity described by Subdivision (7) or engages in sexual conduct with a child trafficked in the manner described in Subdivision (7).</w:t>
            </w:r>
            <w:r>
              <w:t xml:space="preserve">  [FA1(2)]</w:t>
            </w:r>
          </w:p>
          <w:p w:rsidR="00241102" w:rsidP="00241102">
            <w:pPr>
              <w:jc w:val="both"/>
            </w:pPr>
            <w:r>
              <w:t xml:space="preserve">(b)  Except as otherwise provided by this subsection </w:t>
            </w:r>
            <w:r w:rsidRPr="00241102">
              <w:rPr>
                <w:highlight w:val="lightGray"/>
                <w:u w:val="single"/>
              </w:rPr>
              <w:t>and Subsection (b-1)</w:t>
            </w:r>
            <w:r>
              <w:t>, an offense under this section is a felony of the second degree.  An offense under this section is a felony of the first degree if:  [FA2(4)]</w:t>
            </w:r>
          </w:p>
          <w:p w:rsidR="00241102" w:rsidP="00241102">
            <w:pPr>
              <w:jc w:val="both"/>
            </w:pPr>
            <w:r>
              <w:t>(1)  the applicable conduct constitutes an offense under Subsection (a)(5), (6), (7), or (8), regardless of whether the actor knows the age of the child at the time of the offense;</w:t>
            </w:r>
          </w:p>
          <w:p w:rsidR="00241102" w:rsidP="00241102">
            <w:pPr>
              <w:jc w:val="both"/>
            </w:pPr>
            <w:r>
              <w:t>(2)  the commission of the offense results in the death of the person who is trafficked; [</w:t>
            </w:r>
            <w:r>
              <w:rPr>
                <w:strike/>
              </w:rPr>
              <w:t>or</w:t>
            </w:r>
            <w:r>
              <w:t>]</w:t>
            </w:r>
          </w:p>
          <w:p w:rsidR="00241102" w:rsidP="00241102">
            <w:pPr>
              <w:jc w:val="both"/>
            </w:pPr>
            <w:r>
              <w:t>(3)  the commission of the offense results in the death of an unborn child of the person who is trafficked</w:t>
            </w:r>
            <w:r>
              <w:rPr>
                <w:u w:val="single"/>
              </w:rPr>
              <w:t>; or</w:t>
            </w:r>
          </w:p>
          <w:p w:rsidR="00241102" w:rsidP="00241102">
            <w:pPr>
              <w:jc w:val="both"/>
            </w:pPr>
            <w:r>
              <w:rPr>
                <w:u w:val="single"/>
              </w:rPr>
              <w:t>(4)  the actor recruited, enticed, or obtained the victim of the offense from a shelter or facility operating as a residential treatment center that serves runaway youth, foster children, the homeless, or persons subjected to human trafficking, domestic violence, or sexual assault</w:t>
            </w:r>
            <w:r>
              <w:t>.</w:t>
            </w:r>
          </w:p>
          <w:p w:rsidR="00241102" w:rsidRPr="00241102" w:rsidP="00241102">
            <w:pPr>
              <w:jc w:val="both"/>
              <w:rPr>
                <w:highlight w:val="lightGray"/>
              </w:rPr>
            </w:pPr>
            <w:r w:rsidRPr="00241102">
              <w:rPr>
                <w:highlight w:val="lightGray"/>
                <w:u w:val="single"/>
              </w:rPr>
              <w:t>(b-1)  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241102" w:rsidRPr="00241102" w:rsidP="00241102">
            <w:pPr>
              <w:jc w:val="both"/>
              <w:rPr>
                <w:highlight w:val="lightGray"/>
              </w:rPr>
            </w:pPr>
            <w:r w:rsidRPr="00241102">
              <w:rPr>
                <w:highlight w:val="lightGray"/>
                <w:u w:val="single"/>
              </w:rPr>
              <w:t>(1)  on the premises of or within 1,000 feet of the premises of a school; or</w:t>
            </w:r>
          </w:p>
          <w:p w:rsidR="00241102" w:rsidRPr="00241102" w:rsidP="00241102">
            <w:pPr>
              <w:jc w:val="both"/>
              <w:rPr>
                <w:highlight w:val="lightGray"/>
              </w:rPr>
            </w:pPr>
            <w:r w:rsidRPr="00241102">
              <w:rPr>
                <w:highlight w:val="lightGray"/>
                <w:u w:val="single"/>
              </w:rPr>
              <w:t>(2)  on premises or within 1,000 feet of premises where:</w:t>
            </w:r>
          </w:p>
          <w:p w:rsidR="00241102" w:rsidRPr="00241102" w:rsidP="00241102">
            <w:pPr>
              <w:jc w:val="both"/>
              <w:rPr>
                <w:highlight w:val="lightGray"/>
              </w:rPr>
            </w:pPr>
            <w:r w:rsidRPr="00241102">
              <w:rPr>
                <w:highlight w:val="lightGray"/>
                <w:u w:val="single"/>
              </w:rPr>
              <w:t>(A)  an official school function was taking place; or</w:t>
            </w:r>
          </w:p>
          <w:p w:rsidR="00241102" w:rsidP="00241102">
            <w:pPr>
              <w:jc w:val="both"/>
            </w:pPr>
            <w:r w:rsidRPr="00241102">
              <w:rPr>
                <w:highlight w:val="lightGray"/>
                <w:u w:val="single"/>
              </w:rPr>
              <w:t xml:space="preserve">(B)  an event sponsored or sanctioned by the University </w:t>
            </w:r>
            <w:r w:rsidRPr="00241102">
              <w:rPr>
                <w:highlight w:val="lightGray"/>
                <w:u w:val="single"/>
              </w:rPr>
              <w:t>Interscholastic League was taking place.</w:t>
            </w:r>
            <w:r>
              <w:t xml:space="preserve">  [FA2(5)]</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21.  Section 30.05(a), Penal Code, is amended to read as follows:</w:t>
            </w:r>
          </w:p>
          <w:p w:rsidR="00241102" w:rsidP="00241102">
            <w:pPr>
              <w:jc w:val="both"/>
            </w:pPr>
            <w:r>
              <w:t xml:space="preserve">(a)  A person commits an offense if the person enters or remains on or in property of another, including residential land, agricultural land, a recreational vehicle park, a building, </w:t>
            </w:r>
            <w:r>
              <w:rPr>
                <w:u w:val="single"/>
              </w:rPr>
              <w:t>a general residential operation operating as a residential treatment center,</w:t>
            </w:r>
            <w:r>
              <w:t xml:space="preserve"> or an aircraft or other vehicle, without effective consent and the person:</w:t>
            </w:r>
          </w:p>
          <w:p w:rsidR="00241102" w:rsidP="00241102">
            <w:pPr>
              <w:jc w:val="both"/>
            </w:pPr>
            <w:r>
              <w:t>(1)  had notice that the entry was forbidden; or</w:t>
            </w:r>
          </w:p>
          <w:p w:rsidR="00241102" w:rsidP="00241102">
            <w:pPr>
              <w:jc w:val="both"/>
            </w:pPr>
            <w:r>
              <w:t>(2)  received notice to depart but failed to do so.</w:t>
            </w:r>
          </w:p>
          <w:p w:rsidR="00241102" w:rsidP="00241102">
            <w:pPr>
              <w:jc w:val="both"/>
            </w:pPr>
          </w:p>
        </w:tc>
        <w:tc>
          <w:tcPr>
            <w:tcW w:w="6248" w:type="dxa"/>
          </w:tcPr>
          <w:p w:rsidR="00241102" w:rsidP="00241102">
            <w:pPr>
              <w:jc w:val="both"/>
            </w:pPr>
            <w:r>
              <w:t>SECTION 23. Same as House version.</w:t>
            </w:r>
          </w:p>
          <w:p w:rsidR="00241102" w:rsidP="00241102">
            <w:pPr>
              <w:jc w:val="both"/>
            </w:pP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22.  Section 30.05(b), Penal Code, is amended by adding Subdivision (13) to read as follows:</w:t>
            </w:r>
          </w:p>
          <w:p w:rsidR="00241102" w:rsidP="00241102">
            <w:pPr>
              <w:jc w:val="both"/>
            </w:pPr>
            <w:r>
              <w:rPr>
                <w:u w:val="single"/>
              </w:rPr>
              <w:t>(13)  "General residential operation" has the meaning assigned by Section 42.002, Human Resources Code.</w:t>
            </w:r>
          </w:p>
          <w:p w:rsidR="00241102" w:rsidP="00241102">
            <w:pPr>
              <w:jc w:val="both"/>
            </w:pPr>
          </w:p>
        </w:tc>
        <w:tc>
          <w:tcPr>
            <w:tcW w:w="6248" w:type="dxa"/>
          </w:tcPr>
          <w:p w:rsidR="00241102" w:rsidP="00241102">
            <w:pPr>
              <w:jc w:val="both"/>
            </w:pPr>
            <w:r>
              <w:t>SECTION 24. Same as House version.</w:t>
            </w:r>
          </w:p>
          <w:p w:rsidR="00241102" w:rsidP="00241102">
            <w:pPr>
              <w:jc w:val="both"/>
            </w:pP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23.  Section 30.05(d), Penal Code, is amended to read as follows:</w:t>
            </w:r>
          </w:p>
          <w:p w:rsidR="00241102" w:rsidP="00241102">
            <w:pPr>
              <w:jc w:val="both"/>
            </w:pPr>
            <w:r>
              <w:t>(d)  An offense under this section is:</w:t>
            </w:r>
          </w:p>
          <w:p w:rsidR="00241102" w:rsidP="00241102">
            <w:pPr>
              <w:jc w:val="both"/>
            </w:pPr>
            <w:r>
              <w:t>(1)  a Class B misdemeanor, except as provided by Subdivisions (2) and (3);</w:t>
            </w:r>
          </w:p>
          <w:p w:rsidR="00241102" w:rsidP="00241102">
            <w:pPr>
              <w:jc w:val="both"/>
            </w:pPr>
            <w:r>
              <w:t>(2)  a Class C misdemeanor, except as provided by Subdivision (3), if the offense is committed:</w:t>
            </w:r>
          </w:p>
          <w:p w:rsidR="00241102" w:rsidP="00241102">
            <w:pPr>
              <w:jc w:val="both"/>
            </w:pPr>
            <w:r>
              <w:t>(A)  on agricultural land and within 100 feet of the boundary of the land; or</w:t>
            </w:r>
          </w:p>
          <w:p w:rsidR="00241102" w:rsidP="00241102">
            <w:pPr>
              <w:jc w:val="both"/>
            </w:pPr>
            <w:r>
              <w:t>(B)  on residential land and within 100 feet of a protected freshwater area; and</w:t>
            </w:r>
          </w:p>
          <w:p w:rsidR="00241102" w:rsidP="00241102">
            <w:pPr>
              <w:jc w:val="both"/>
            </w:pPr>
            <w:r>
              <w:t>(3)  a Class A misdemeanor if:</w:t>
            </w:r>
          </w:p>
          <w:p w:rsidR="00241102" w:rsidP="00241102">
            <w:pPr>
              <w:jc w:val="both"/>
            </w:pPr>
            <w:r>
              <w:t>(A)  the offense is committed:</w:t>
            </w:r>
          </w:p>
          <w:p w:rsidR="00241102" w:rsidP="00241102">
            <w:pPr>
              <w:jc w:val="both"/>
            </w:pPr>
            <w:r>
              <w:t>(i)  in a habitation or a shelter center;</w:t>
            </w:r>
          </w:p>
          <w:p w:rsidR="00241102" w:rsidP="00241102">
            <w:pPr>
              <w:jc w:val="both"/>
            </w:pPr>
            <w:r>
              <w:t>(ii)  on a Superfund site; or</w:t>
            </w:r>
          </w:p>
          <w:p w:rsidR="00241102" w:rsidP="00241102">
            <w:pPr>
              <w:jc w:val="both"/>
            </w:pPr>
            <w:r>
              <w:t>(iii)  on or in a critical infrastructure facility;</w:t>
            </w:r>
          </w:p>
          <w:p w:rsidR="00241102" w:rsidP="00241102">
            <w:pPr>
              <w:jc w:val="both"/>
            </w:pPr>
            <w:r>
              <w:t>(B)  the offense is committed on or in property of an institution of higher education and it is shown on the trial of the offense that the person has previously been convicted of:</w:t>
            </w:r>
          </w:p>
          <w:p w:rsidR="00241102" w:rsidP="00241102">
            <w:pPr>
              <w:jc w:val="both"/>
            </w:pPr>
            <w:r>
              <w:t>(i)  an offense under this section relating to entering or remaining on or in property of an institution of higher education; or</w:t>
            </w:r>
          </w:p>
          <w:p w:rsidR="00241102" w:rsidP="00241102">
            <w:pPr>
              <w:jc w:val="both"/>
            </w:pPr>
            <w:r>
              <w:t>(ii)  an offense under Section 51.204(b)(1), Education Code, relating to trespassing on the grounds of an institution of higher education; [</w:t>
            </w:r>
            <w:r>
              <w:rPr>
                <w:strike/>
              </w:rPr>
              <w:t>or</w:t>
            </w:r>
            <w:r>
              <w:t>]</w:t>
            </w:r>
          </w:p>
          <w:p w:rsidR="00241102" w:rsidP="00241102">
            <w:pPr>
              <w:jc w:val="both"/>
            </w:pPr>
            <w:r>
              <w:t>(C)  the person carries a deadly weapon during the commission of the offense</w:t>
            </w:r>
            <w:r>
              <w:rPr>
                <w:u w:val="single"/>
              </w:rPr>
              <w:t>; or</w:t>
            </w:r>
          </w:p>
          <w:p w:rsidR="00241102" w:rsidP="00241102">
            <w:pPr>
              <w:jc w:val="both"/>
            </w:pPr>
            <w:r>
              <w:rPr>
                <w:u w:val="single"/>
              </w:rPr>
              <w:t>(D)  the offense is committed on the property of or within a general residential operation operating as a residential treatment center</w:t>
            </w:r>
            <w:r>
              <w:t>.</w:t>
            </w:r>
          </w:p>
          <w:p w:rsidR="00241102" w:rsidP="00241102">
            <w:pPr>
              <w:jc w:val="both"/>
            </w:pPr>
          </w:p>
        </w:tc>
        <w:tc>
          <w:tcPr>
            <w:tcW w:w="6248" w:type="dxa"/>
          </w:tcPr>
          <w:p w:rsidR="00241102" w:rsidP="00241102">
            <w:pPr>
              <w:jc w:val="both"/>
            </w:pPr>
            <w:r>
              <w:t>SECTION 25. Same as House version.</w:t>
            </w:r>
          </w:p>
          <w:p w:rsidR="00241102" w:rsidP="00241102">
            <w:pPr>
              <w:jc w:val="both"/>
            </w:pP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24.  Section 71.028(a), Penal Code, is amended to read as follows:</w:t>
            </w:r>
          </w:p>
          <w:p w:rsidR="00241102" w:rsidP="00241102">
            <w:pPr>
              <w:jc w:val="both"/>
            </w:pPr>
            <w:r>
              <w:t>(a)  In this section:</w:t>
            </w:r>
          </w:p>
          <w:p w:rsidR="00241102" w:rsidP="00241102">
            <w:pPr>
              <w:jc w:val="both"/>
            </w:pPr>
            <w:r>
              <w:t xml:space="preserve">(1)  </w:t>
            </w:r>
            <w:r>
              <w:rPr>
                <w:u w:val="single"/>
              </w:rPr>
              <w:t>"General residential operation" has the meaning assigned by Section 42.002, Human Resources Code.</w:t>
            </w:r>
          </w:p>
          <w:p w:rsidR="00241102" w:rsidP="00241102">
            <w:pPr>
              <w:jc w:val="both"/>
            </w:pPr>
            <w:r>
              <w:rPr>
                <w:u w:val="single"/>
              </w:rPr>
              <w:t>(2)</w:t>
            </w:r>
            <w:r>
              <w:t xml:space="preserve">  "Institution of higher education," "playground," "premises," "school," "video arcade facility," and "youth center" have the meanings assigned by Section 481.134, Health and Safety Code.</w:t>
            </w:r>
          </w:p>
          <w:p w:rsidR="00241102" w:rsidP="00241102">
            <w:pPr>
              <w:jc w:val="both"/>
            </w:pPr>
            <w:r>
              <w:rPr>
                <w:u w:val="single"/>
              </w:rPr>
              <w:t>(3)</w:t>
            </w:r>
            <w:r>
              <w:t xml:space="preserve"> [</w:t>
            </w:r>
            <w:r>
              <w:rPr>
                <w:strike/>
              </w:rPr>
              <w:t>(2)</w:t>
            </w:r>
            <w:r>
              <w:t xml:space="preserve">]  "Shopping mall" means an enclosed public walkway or hall area that connects retail, service, or professional </w:t>
            </w:r>
            <w:r>
              <w:t>establishments.</w:t>
            </w:r>
          </w:p>
          <w:p w:rsidR="00241102" w:rsidP="00241102">
            <w:pPr>
              <w:jc w:val="both"/>
            </w:pPr>
          </w:p>
        </w:tc>
        <w:tc>
          <w:tcPr>
            <w:tcW w:w="6248" w:type="dxa"/>
          </w:tcPr>
          <w:p w:rsidR="00241102" w:rsidP="00241102">
            <w:pPr>
              <w:jc w:val="both"/>
            </w:pPr>
            <w:r>
              <w:t>SECTION 26. Same as House version.</w:t>
            </w:r>
          </w:p>
          <w:p w:rsidR="00241102" w:rsidP="00241102">
            <w:pPr>
              <w:jc w:val="both"/>
            </w:pP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25.  Section 71.028(c), Penal Code, is amended to read as follows:</w:t>
            </w:r>
          </w:p>
          <w:p w:rsidR="00241102" w:rsidP="00241102">
            <w:pPr>
              <w:jc w:val="both"/>
            </w:pPr>
            <w:r>
              <w:t>(c)  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241102" w:rsidP="00241102">
            <w:pPr>
              <w:jc w:val="both"/>
            </w:pPr>
            <w:r>
              <w:t>(1)  in, on, or within 1,000 feet of any:</w:t>
            </w:r>
          </w:p>
          <w:p w:rsidR="00241102" w:rsidP="00241102">
            <w:pPr>
              <w:jc w:val="both"/>
            </w:pPr>
            <w:r>
              <w:t>(A)  real property that is owned, rented, or leased by a school or school board;</w:t>
            </w:r>
          </w:p>
          <w:p w:rsidR="00241102" w:rsidP="00241102">
            <w:pPr>
              <w:jc w:val="both"/>
            </w:pPr>
            <w:r>
              <w:t>(B)  premises owned, rented, or leased by an institution of higher education;</w:t>
            </w:r>
          </w:p>
          <w:p w:rsidR="00241102" w:rsidP="00241102">
            <w:pPr>
              <w:jc w:val="both"/>
            </w:pPr>
            <w:r>
              <w:t>(C)  premises of a public or private youth center; [</w:t>
            </w:r>
            <w:r>
              <w:rPr>
                <w:strike/>
              </w:rPr>
              <w:t>or</w:t>
            </w:r>
            <w:r>
              <w:t>]</w:t>
            </w:r>
          </w:p>
          <w:p w:rsidR="00241102" w:rsidP="00241102">
            <w:pPr>
              <w:jc w:val="both"/>
            </w:pPr>
            <w:r>
              <w:t xml:space="preserve">(D)  playground; </w:t>
            </w:r>
            <w:r>
              <w:rPr>
                <w:u w:val="single"/>
              </w:rPr>
              <w:t>or</w:t>
            </w:r>
          </w:p>
          <w:p w:rsidR="00241102" w:rsidP="00241102">
            <w:pPr>
              <w:jc w:val="both"/>
            </w:pPr>
            <w:r>
              <w:rPr>
                <w:u w:val="single"/>
              </w:rPr>
              <w:t>(E)  general residential operation operating as a residential treatment center;</w:t>
            </w:r>
          </w:p>
          <w:p w:rsidR="00241102" w:rsidP="00241102">
            <w:pPr>
              <w:jc w:val="both"/>
            </w:pPr>
            <w:r>
              <w:t>(2)  in, on, or within 300 feet of any:</w:t>
            </w:r>
          </w:p>
          <w:p w:rsidR="00241102" w:rsidP="00241102">
            <w:pPr>
              <w:jc w:val="both"/>
            </w:pPr>
            <w:r>
              <w:t>(A)  shopping mall;</w:t>
            </w:r>
          </w:p>
          <w:p w:rsidR="00241102" w:rsidP="00241102">
            <w:pPr>
              <w:jc w:val="both"/>
            </w:pPr>
            <w:r>
              <w:t>(B)  movie theater;</w:t>
            </w:r>
          </w:p>
          <w:p w:rsidR="00241102" w:rsidP="00241102">
            <w:pPr>
              <w:jc w:val="both"/>
            </w:pPr>
            <w:r>
              <w:t>(C)  premises of a public swimming pool; or</w:t>
            </w:r>
          </w:p>
          <w:p w:rsidR="00241102" w:rsidP="00241102">
            <w:pPr>
              <w:jc w:val="both"/>
            </w:pPr>
            <w:r>
              <w:t>(D)  premises of a video arcade facility; or</w:t>
            </w:r>
          </w:p>
          <w:p w:rsidR="00241102" w:rsidP="00241102">
            <w:pPr>
              <w:jc w:val="both"/>
            </w:pPr>
            <w:r>
              <w:t>(3)  on a school bus.</w:t>
            </w:r>
          </w:p>
          <w:p w:rsidR="00241102" w:rsidP="00241102">
            <w:pPr>
              <w:jc w:val="both"/>
            </w:pPr>
          </w:p>
        </w:tc>
        <w:tc>
          <w:tcPr>
            <w:tcW w:w="6248" w:type="dxa"/>
          </w:tcPr>
          <w:p w:rsidR="00241102" w:rsidP="00241102">
            <w:pPr>
              <w:jc w:val="both"/>
            </w:pPr>
            <w:r>
              <w:t>SECTION 27. Same as House version.</w:t>
            </w:r>
          </w:p>
          <w:p w:rsidR="00241102" w:rsidP="00241102">
            <w:pPr>
              <w:jc w:val="both"/>
            </w:pP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26.  The following provisions are repealed:</w:t>
            </w:r>
          </w:p>
          <w:p w:rsidR="00241102" w:rsidP="00241102">
            <w:pPr>
              <w:jc w:val="both"/>
            </w:pPr>
            <w:r>
              <w:t xml:space="preserve">(1)  Section 125.0017, Civil Practice and Remedies Code, as added by Chapter 1135 (H.B. 240), Acts of the 85th </w:t>
            </w:r>
            <w:r>
              <w:t>Legislature, Regular Session, 2017;</w:t>
            </w:r>
          </w:p>
          <w:p w:rsidR="00241102" w:rsidP="00241102">
            <w:pPr>
              <w:jc w:val="both"/>
            </w:pPr>
            <w:r>
              <w:t>(2)  Section 125.003(d), Civil Practice and Remedies Code;</w:t>
            </w:r>
          </w:p>
          <w:p w:rsidR="00241102" w:rsidP="00241102">
            <w:pPr>
              <w:jc w:val="both"/>
            </w:pPr>
            <w:r>
              <w:t>(3)  Section 125.004(a-3), Civil Practice and Remedies Code, as added by Chapter 1135 (H.B. 240), Acts of the 85th Legislature, Regular Session, 2017;</w:t>
            </w:r>
          </w:p>
          <w:p w:rsidR="00241102" w:rsidP="00241102">
            <w:pPr>
              <w:jc w:val="both"/>
            </w:pPr>
            <w:r>
              <w:t>(4)  Section 125.068, Civil Practice and Remedies Code; and</w:t>
            </w:r>
          </w:p>
          <w:p w:rsidR="00241102" w:rsidP="00241102">
            <w:pPr>
              <w:jc w:val="both"/>
            </w:pPr>
            <w:r>
              <w:t>(5)  Section 20A.02(a-1), Penal Code.</w:t>
            </w:r>
          </w:p>
          <w:p w:rsidR="00241102" w:rsidP="00241102">
            <w:pPr>
              <w:jc w:val="both"/>
            </w:pPr>
          </w:p>
        </w:tc>
        <w:tc>
          <w:tcPr>
            <w:tcW w:w="6248" w:type="dxa"/>
          </w:tcPr>
          <w:p w:rsidR="00241102" w:rsidP="00241102">
            <w:pPr>
              <w:jc w:val="both"/>
            </w:pPr>
            <w:r>
              <w:t>SECTION 28. Same as House version.</w:t>
            </w:r>
          </w:p>
          <w:p w:rsidR="00241102" w:rsidP="00241102">
            <w:pPr>
              <w:jc w:val="both"/>
            </w:pP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t>SECTION 27.  (a)  Sections 11.44(b), 11.46(c), and 61.42(c), Alcoholic Beverage Code, as amended by this Act, apply to an application for an alcoholic beverage permit or license filed on or after the effective date of this Act or pending on the effective date of this Act.</w:t>
            </w:r>
          </w:p>
          <w:p w:rsidR="00241102" w:rsidP="00241102">
            <w:pPr>
              <w:jc w:val="both"/>
            </w:pPr>
            <w:r>
              <w:t xml:space="preserve">(b)  </w:t>
            </w:r>
            <w:r w:rsidRPr="00191B36">
              <w:rPr>
                <w:highlight w:val="lightGray"/>
              </w:rPr>
              <w:t>The change in law made to the Civil Practice and Remedies Code</w:t>
            </w:r>
            <w:r>
              <w:t xml:space="preserve">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473816" w:rsidP="00241102">
            <w:pPr>
              <w:jc w:val="both"/>
            </w:pPr>
          </w:p>
          <w:p w:rsidR="00473816" w:rsidP="00241102">
            <w:pPr>
              <w:jc w:val="both"/>
            </w:pPr>
          </w:p>
          <w:p w:rsidR="00473816" w:rsidP="00241102">
            <w:pPr>
              <w:jc w:val="both"/>
            </w:pPr>
          </w:p>
          <w:p w:rsidR="00241102" w:rsidP="00241102">
            <w:pPr>
              <w:jc w:val="both"/>
            </w:pPr>
            <w:r>
              <w:t xml:space="preserve">(c)  </w:t>
            </w:r>
            <w:r w:rsidRPr="00473816">
              <w:rPr>
                <w:highlight w:val="lightGray"/>
              </w:rPr>
              <w:t>The change</w:t>
            </w:r>
            <w:r>
              <w:t xml:space="preserve"> in law </w:t>
            </w:r>
            <w:r w:rsidRPr="00191B36">
              <w:rPr>
                <w:highlight w:val="lightGray"/>
              </w:rPr>
              <w:t>made to Section 481.134, Health and Safety Code, and the Penal Code by this Act applies</w:t>
            </w:r>
            <w:r>
              <w:t xml:space="preserve">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w:t>
            </w:r>
            <w:r>
              <w:t>of the offense occurred before that date.</w:t>
            </w:r>
          </w:p>
          <w:p w:rsidR="00241102" w:rsidP="00241102">
            <w:pPr>
              <w:jc w:val="both"/>
            </w:pPr>
          </w:p>
        </w:tc>
        <w:tc>
          <w:tcPr>
            <w:tcW w:w="6248" w:type="dxa"/>
          </w:tcPr>
          <w:p w:rsidR="00241102" w:rsidP="00241102">
            <w:pPr>
              <w:jc w:val="both"/>
            </w:pPr>
            <w:r>
              <w:t>SECTION 29.  (a)  Sections 11.44(b), 11.46(c), and 61.42(c), Alcoholic Beverage Code, as amended by this Act, apply to an application for an alcoholic beverage permit or license filed on or after the effective date of this Act or pending on the effective date of this Act.</w:t>
            </w:r>
          </w:p>
          <w:p w:rsidR="00241102" w:rsidP="00241102">
            <w:pPr>
              <w:jc w:val="both"/>
            </w:pPr>
            <w:r>
              <w:t xml:space="preserve">(b)  </w:t>
            </w:r>
            <w:r w:rsidRPr="00241102">
              <w:rPr>
                <w:highlight w:val="lightGray"/>
              </w:rPr>
              <w:t>Section 98.007,</w:t>
            </w:r>
            <w:r>
              <w:t xml:space="preserve"> Civil Practice and Remedies Code</w:t>
            </w:r>
            <w:r w:rsidRPr="00241102">
              <w:rPr>
                <w:highlight w:val="lightGray"/>
              </w:rPr>
              <w:t>, as added by this Act, applies only to an action filed on or after the effective date of this Act.</w:t>
            </w:r>
          </w:p>
          <w:p w:rsidR="00241102" w:rsidP="00241102">
            <w:pPr>
              <w:jc w:val="both"/>
            </w:pPr>
            <w:r w:rsidRPr="00241102">
              <w:rPr>
                <w:highlight w:val="lightGray"/>
              </w:rPr>
              <w:t>(c)  The change in law made to Chapters 125 and 140A, Civil Practice and Remedies Code</w:t>
            </w:r>
            <w:r w:rsidRPr="00191B36">
              <w:t xml:space="preserve">, </w:t>
            </w:r>
            <w:r w:rsidRPr="00241102">
              <w:t>by this Act</w:t>
            </w:r>
            <w:r>
              <w:t xml:space="preserve">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241102" w:rsidP="00241102">
            <w:pPr>
              <w:jc w:val="both"/>
            </w:pPr>
            <w:r>
              <w:t xml:space="preserve">(d)  </w:t>
            </w:r>
            <w:r w:rsidRPr="00191B36">
              <w:rPr>
                <w:highlight w:val="lightGray"/>
              </w:rPr>
              <w:t>Except as otherwise provided by this section</w:t>
            </w:r>
            <w:r w:rsidRPr="00191B36">
              <w:t xml:space="preserve">, the </w:t>
            </w:r>
            <w:r w:rsidRPr="00471C1E">
              <w:rPr>
                <w:highlight w:val="lightGray"/>
              </w:rPr>
              <w:t>changes</w:t>
            </w:r>
            <w:r w:rsidRPr="00191B36">
              <w:t xml:space="preserve"> in law </w:t>
            </w:r>
            <w:r w:rsidRPr="00471C1E">
              <w:rPr>
                <w:highlight w:val="lightGray"/>
              </w:rPr>
              <w:t>made by this Act apply</w:t>
            </w:r>
            <w:r>
              <w:t xml:space="preserve">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t>
            </w:r>
            <w:r>
              <w:t>occurred before that date.  [FA1(3)]</w:t>
            </w:r>
          </w:p>
          <w:p w:rsidR="00241102" w:rsidP="00241102">
            <w:pPr>
              <w:jc w:val="both"/>
            </w:pP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473816" w:rsidP="00473816">
            <w:pPr>
              <w:jc w:val="both"/>
            </w:pPr>
            <w:r>
              <w:t>SECTION 28.  This Act takes effect September 1, 2021.</w:t>
            </w:r>
          </w:p>
          <w:p w:rsidR="00473816" w:rsidP="00473816">
            <w:pPr>
              <w:jc w:val="both"/>
            </w:pPr>
          </w:p>
        </w:tc>
        <w:tc>
          <w:tcPr>
            <w:tcW w:w="6248" w:type="dxa"/>
          </w:tcPr>
          <w:p w:rsidR="00473816" w:rsidP="00473816">
            <w:pPr>
              <w:jc w:val="both"/>
            </w:pPr>
            <w:r>
              <w:t>SECTION 30.  This Act takes effect September 1, 2021.</w:t>
            </w:r>
          </w:p>
          <w:p w:rsidR="00473816" w:rsidP="00473816">
            <w:pPr>
              <w:jc w:val="both"/>
            </w:pPr>
          </w:p>
        </w:tc>
        <w:tc>
          <w:tcPr>
            <w:tcW w:w="6244" w:type="dxa"/>
          </w:tcPr>
          <w:p w:rsidR="00473816" w:rsidP="00473816">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Chapter 43, Penal Code, is amended by adding Section 43.021, and a heading is added to that section to read as follows:</w:t>
            </w:r>
          </w:p>
          <w:p w:rsidR="00241102" w:rsidP="00241102">
            <w:pPr>
              <w:jc w:val="both"/>
            </w:pPr>
            <w:r>
              <w:rPr>
                <w:u w:val="single"/>
              </w:rPr>
              <w:t>Sec. 43.021.  SOLICITATION OF PROSTITUTION.</w:t>
            </w:r>
            <w:r>
              <w:t xml:space="preserv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Sections 43.02(b) and (c-1), Penal Code, are transferred to Section 43.021, Penal Code, as added by this Act, redesignated as Sections 43.021(a) and (b), Penal Code, respectively, and amended to read as follows:</w:t>
            </w:r>
          </w:p>
          <w:p w:rsidR="00241102" w:rsidP="00241102">
            <w:pPr>
              <w:jc w:val="both"/>
            </w:pPr>
            <w:r>
              <w:rPr>
                <w:u w:val="single"/>
              </w:rPr>
              <w:t>(a)</w:t>
            </w:r>
            <w:r>
              <w:t xml:space="preserve"> [</w:t>
            </w:r>
            <w:r>
              <w:rPr>
                <w:strike/>
              </w:rPr>
              <w:t>(b)</w:t>
            </w:r>
            <w:r>
              <w:t>]  A person commits an offense if the person knowingly offers or agrees to pay a fee to another person for the purpose of engaging in sexual conduct with that person or another.</w:t>
            </w:r>
          </w:p>
          <w:p w:rsidR="00241102" w:rsidP="00241102">
            <w:pPr>
              <w:jc w:val="both"/>
            </w:pPr>
            <w:r>
              <w:rPr>
                <w:u w:val="single"/>
              </w:rPr>
              <w:t>(b)</w:t>
            </w:r>
            <w:r>
              <w:t xml:space="preserve"> [</w:t>
            </w:r>
            <w:r>
              <w:rPr>
                <w:strike/>
              </w:rPr>
              <w:t>(c-1)</w:t>
            </w:r>
            <w:r>
              <w:t xml:space="preserve">]  An offense under Subsection </w:t>
            </w:r>
            <w:r>
              <w:rPr>
                <w:u w:val="single"/>
              </w:rPr>
              <w:t>(a)</w:t>
            </w:r>
            <w:r>
              <w:t xml:space="preserve"> [</w:t>
            </w:r>
            <w:r>
              <w:rPr>
                <w:strike/>
              </w:rPr>
              <w:t>(b)</w:t>
            </w:r>
            <w:r>
              <w:t xml:space="preserve">] is a </w:t>
            </w:r>
            <w:r>
              <w:rPr>
                <w:u w:val="single"/>
              </w:rPr>
              <w:t>state jail felony</w:t>
            </w:r>
            <w:r>
              <w:t xml:space="preserve"> [</w:t>
            </w:r>
            <w:r>
              <w:rPr>
                <w:strike/>
              </w:rPr>
              <w:t>Class A misdemeanor</w:t>
            </w:r>
            <w:r>
              <w:t>], except that the offense is:</w:t>
            </w:r>
          </w:p>
          <w:p w:rsidR="00241102" w:rsidP="00241102">
            <w:pPr>
              <w:jc w:val="both"/>
            </w:pPr>
            <w:r>
              <w:t>(1)  a [</w:t>
            </w:r>
            <w:r>
              <w:rPr>
                <w:strike/>
              </w:rPr>
              <w:t>state jail</w:t>
            </w:r>
            <w:r>
              <w:t xml:space="preserve">] felony </w:t>
            </w:r>
            <w:r>
              <w:rPr>
                <w:u w:val="single"/>
              </w:rPr>
              <w:t>of the third degree</w:t>
            </w:r>
            <w:r>
              <w:t xml:space="preserve"> if the actor has previously been convicted of an offense under Subsection </w:t>
            </w:r>
            <w:r>
              <w:rPr>
                <w:u w:val="single"/>
              </w:rPr>
              <w:t>(a) or under Section 43.02(b), as that law existed before September 1, 2021</w:t>
            </w:r>
            <w:r>
              <w:t xml:space="preserve"> [</w:t>
            </w:r>
            <w:r>
              <w:rPr>
                <w:strike/>
              </w:rPr>
              <w:t>(b)</w:t>
            </w:r>
            <w:r>
              <w:t>]; or</w:t>
            </w:r>
          </w:p>
          <w:p w:rsidR="00241102" w:rsidP="00241102">
            <w:pPr>
              <w:jc w:val="both"/>
            </w:pPr>
            <w:r>
              <w:t>(2)  a felony of the second degree if the person with whom the actor agrees to engage in sexual conduct is:</w:t>
            </w:r>
          </w:p>
          <w:p w:rsidR="00241102" w:rsidP="00241102">
            <w:pPr>
              <w:jc w:val="both"/>
            </w:pPr>
            <w:r>
              <w:t>(A)  younger than 18 years of age, regardless of whether the actor knows the age of the person at the time of the offense;</w:t>
            </w:r>
          </w:p>
          <w:p w:rsidR="00241102" w:rsidP="00241102">
            <w:pPr>
              <w:jc w:val="both"/>
            </w:pPr>
            <w:r>
              <w:t>(B)  represented to the actor as being younger than 18 years of age; or</w:t>
            </w:r>
          </w:p>
          <w:p w:rsidR="00241102" w:rsidP="00241102">
            <w:pPr>
              <w:jc w:val="both"/>
            </w:pPr>
            <w:r>
              <w:t>(C)  believed by the actor to be younger than 18 years of age.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43.021, Penal Code, as added by this Act, is amended by adding Subsection (c) to read as follows:</w:t>
            </w:r>
          </w:p>
          <w:p w:rsidR="00241102" w:rsidP="00241102">
            <w:pPr>
              <w:jc w:val="both"/>
            </w:pPr>
            <w:r>
              <w:rPr>
                <w:u w:val="single"/>
              </w:rPr>
              <w:t>(c)  A conviction may be used for purposes of enhancement under this section or enhancement under Subchapter D, Chapter 12, but not under both this section and that subchapter. For purposes of enhancement of penalties under this section or Subchapter D, Chapter 12, a defendant is considered to have been previously convicted of an offense under this section or under Section 43.02(b), as that law existed before September 1, 2021,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r>
              <w:t xml:space="preserv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25.06(a), Alcoholic Beverage Code, as effective September 1, 2021, is amended to read as follows:</w:t>
            </w:r>
          </w:p>
          <w:p w:rsidR="00241102" w:rsidP="00241102">
            <w:pPr>
              <w:jc w:val="both"/>
            </w:pPr>
            <w:r>
              <w:t>(a)  The commission shall deny an original application for a wine and malt beverage retailer's permit if the commission finds that the applicant, or the applicant's spouse, during the five years immediately preceding the application, was finally convicted of a felony or one of the following offenses:</w:t>
            </w:r>
          </w:p>
          <w:p w:rsidR="00241102" w:rsidP="00241102">
            <w:pPr>
              <w:jc w:val="both"/>
            </w:pPr>
            <w:r>
              <w:t xml:space="preserve">(1)  prostitution </w:t>
            </w:r>
            <w:r>
              <w:rPr>
                <w:u w:val="single"/>
              </w:rPr>
              <w:t>or solicitation of prostitution</w:t>
            </w:r>
            <w:r>
              <w:t>;</w:t>
            </w:r>
          </w:p>
          <w:p w:rsidR="00241102" w:rsidP="00241102">
            <w:pPr>
              <w:jc w:val="both"/>
            </w:pPr>
            <w:r>
              <w:t>(2)  a vagrancy offense involving moral turpitude;</w:t>
            </w:r>
          </w:p>
          <w:p w:rsidR="00241102" w:rsidP="00241102">
            <w:pPr>
              <w:jc w:val="both"/>
            </w:pPr>
            <w:r>
              <w:t>(3)  bookmaking;</w:t>
            </w:r>
          </w:p>
          <w:p w:rsidR="00241102" w:rsidP="00241102">
            <w:pPr>
              <w:jc w:val="both"/>
            </w:pPr>
            <w:r>
              <w:t>(4)  gambling or gaming;</w:t>
            </w:r>
          </w:p>
          <w:p w:rsidR="00241102" w:rsidP="00241102">
            <w:pPr>
              <w:jc w:val="both"/>
            </w:pPr>
            <w:r>
              <w:t>(5)  an offense involving controlled substances as defined in Chapter 481, Health and Safety Code, or other dangerous drugs;</w:t>
            </w:r>
          </w:p>
          <w:p w:rsidR="00241102" w:rsidP="00241102">
            <w:pPr>
              <w:jc w:val="both"/>
            </w:pPr>
            <w:r>
              <w:t>(6)  a violation of this code resulting in the cancellation of a license or permit, or a fine of not less than $500;</w:t>
            </w:r>
          </w:p>
          <w:p w:rsidR="00241102" w:rsidP="00241102">
            <w:pPr>
              <w:jc w:val="both"/>
            </w:pPr>
            <w:r>
              <w:t>(7)  more than three violations of this code relating to minors;</w:t>
            </w:r>
          </w:p>
          <w:p w:rsidR="00241102" w:rsidP="00241102">
            <w:pPr>
              <w:jc w:val="both"/>
            </w:pPr>
            <w:r>
              <w:t>(8)  bootlegging; or</w:t>
            </w:r>
          </w:p>
          <w:p w:rsidR="00241102" w:rsidP="00241102">
            <w:pPr>
              <w:jc w:val="both"/>
            </w:pPr>
            <w:r>
              <w:t>(9)  an offense involving firearms or a deadly weapon.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69.06(a), Alcoholic Beverage Code, is amended to read as follows:</w:t>
            </w:r>
          </w:p>
          <w:p w:rsidR="00241102" w:rsidP="00241102">
            <w:pPr>
              <w:jc w:val="both"/>
            </w:pPr>
            <w:r>
              <w:t>(a)  The commission shall deny an original application for a retail dealer's on-premise license if the commission finds that the applicant or the applicant's spouse, during the five years immediately preceding the application, was finally convicted of a felony or one of the following offenses:</w:t>
            </w:r>
          </w:p>
          <w:p w:rsidR="00241102" w:rsidP="00241102">
            <w:pPr>
              <w:jc w:val="both"/>
            </w:pPr>
            <w:r>
              <w:t xml:space="preserve">(1)  prostitution </w:t>
            </w:r>
            <w:r>
              <w:rPr>
                <w:u w:val="single"/>
              </w:rPr>
              <w:t>or solicitation of prostitution</w:t>
            </w:r>
            <w:r>
              <w:t>;</w:t>
            </w:r>
          </w:p>
          <w:p w:rsidR="00241102" w:rsidP="00241102">
            <w:pPr>
              <w:jc w:val="both"/>
            </w:pPr>
            <w:r>
              <w:t>(2)  a vagrancy offense involving moral turpitude;</w:t>
            </w:r>
          </w:p>
          <w:p w:rsidR="00241102" w:rsidP="00241102">
            <w:pPr>
              <w:jc w:val="both"/>
            </w:pPr>
            <w:r>
              <w:t>(3)  bookmaking;</w:t>
            </w:r>
          </w:p>
          <w:p w:rsidR="00241102" w:rsidP="00241102">
            <w:pPr>
              <w:jc w:val="both"/>
            </w:pPr>
            <w:r>
              <w:t>(4)  gambling or gaming;</w:t>
            </w:r>
          </w:p>
          <w:p w:rsidR="00241102" w:rsidP="00241102">
            <w:pPr>
              <w:jc w:val="both"/>
            </w:pPr>
            <w:r>
              <w:t>(5)  an offense involving controlled substances as defined in the Texas Controlled Substances Act, including an offense involving a synthetic cannabinoid, or an offense involving other dangerous drugs;</w:t>
            </w:r>
          </w:p>
          <w:p w:rsidR="00241102" w:rsidP="00241102">
            <w:pPr>
              <w:jc w:val="both"/>
            </w:pPr>
            <w:r>
              <w:t>(6)  a violation of this code resulting in the cancellation of a license or permit, or a fine of not less than $500;</w:t>
            </w:r>
          </w:p>
          <w:p w:rsidR="00241102" w:rsidP="00241102">
            <w:pPr>
              <w:jc w:val="both"/>
            </w:pPr>
            <w:r>
              <w:t>(7)  more than three violations of this code relating to minors;</w:t>
            </w:r>
          </w:p>
          <w:p w:rsidR="00241102" w:rsidP="00241102">
            <w:pPr>
              <w:jc w:val="both"/>
            </w:pPr>
            <w:r>
              <w:t>(8)  bootlegging; or</w:t>
            </w:r>
          </w:p>
          <w:p w:rsidR="00241102" w:rsidP="00241102">
            <w:pPr>
              <w:jc w:val="both"/>
            </w:pPr>
            <w:r>
              <w:t>(9)  an offense involving firearms or a deadly weapon.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125.0015(a), Civil Practice and Remedies Code, is amended to read as follows:</w:t>
            </w:r>
          </w:p>
          <w:p w:rsidR="00241102" w:rsidP="00241102">
            <w:pPr>
              <w:jc w:val="both"/>
            </w:pPr>
            <w:r>
              <w:t>(a)  A person who maintains a place to which persons habitually go for the following purposes and who knowingly tolerates the activity and furthermore fails to make reasonable attempts to abate the activity maintains a common nuisance:</w:t>
            </w:r>
          </w:p>
          <w:p w:rsidR="00241102" w:rsidP="00241102">
            <w:pPr>
              <w:jc w:val="both"/>
            </w:pPr>
            <w:r>
              <w:t>(1)  discharge of a firearm in a public place as prohibited by the Penal Code;</w:t>
            </w:r>
          </w:p>
          <w:p w:rsidR="00241102" w:rsidP="00241102">
            <w:pPr>
              <w:jc w:val="both"/>
            </w:pPr>
            <w:r>
              <w:t>(2)  reckless discharge of a firearm as prohibited by the Penal Code;</w:t>
            </w:r>
          </w:p>
          <w:p w:rsidR="00241102" w:rsidP="00241102">
            <w:pPr>
              <w:jc w:val="both"/>
            </w:pPr>
            <w:r>
              <w:t>(3)  engaging in organized criminal activity as a member of a combination as prohibited by the Penal Code;</w:t>
            </w:r>
          </w:p>
          <w:p w:rsidR="00241102" w:rsidP="00241102">
            <w:pPr>
              <w:jc w:val="both"/>
            </w:pPr>
            <w:r>
              <w:t>(4)  delivery, possession, manufacture, or use of a substance or other item in violation of Chapter 481, Health and Safety Code;</w:t>
            </w:r>
          </w:p>
          <w:p w:rsidR="00241102" w:rsidP="00241102">
            <w:pPr>
              <w:jc w:val="both"/>
            </w:pPr>
            <w:r>
              <w:t>(5)  gambling, gambling promotion, or communicating gambling information as prohibited by the Penal Code;</w:t>
            </w:r>
          </w:p>
          <w:p w:rsidR="00241102" w:rsidP="00241102">
            <w:pPr>
              <w:jc w:val="both"/>
            </w:pPr>
            <w:r>
              <w:t xml:space="preserve">(6)  prostitution </w:t>
            </w:r>
            <w:r>
              <w:rPr>
                <w:u w:val="single"/>
              </w:rPr>
              <w:t>as described by Section 43.02, Penal Code</w:t>
            </w:r>
            <w:r>
              <w:t xml:space="preserve">, </w:t>
            </w:r>
            <w:r>
              <w:rPr>
                <w:u w:val="single"/>
              </w:rPr>
              <w:t>solicitation of prostitution as described by Section 43.021, Penal Code,</w:t>
            </w:r>
            <w:r>
              <w:t xml:space="preserve"> promotion of prostitution </w:t>
            </w:r>
            <w:r>
              <w:rPr>
                <w:u w:val="single"/>
              </w:rPr>
              <w:t>as described by Section 43.03, Penal Code</w:t>
            </w:r>
            <w:r>
              <w:t xml:space="preserve">, or aggravated promotion of prostitution as </w:t>
            </w:r>
            <w:r>
              <w:rPr>
                <w:u w:val="single"/>
              </w:rPr>
              <w:t>described by Section 43.04,</w:t>
            </w:r>
            <w:r>
              <w:t xml:space="preserve"> [</w:t>
            </w:r>
            <w:r>
              <w:rPr>
                <w:strike/>
              </w:rPr>
              <w:t>prohibited by the</w:t>
            </w:r>
            <w:r>
              <w:t>] Penal Code;</w:t>
            </w:r>
          </w:p>
          <w:p w:rsidR="00241102" w:rsidP="00241102">
            <w:pPr>
              <w:jc w:val="both"/>
            </w:pPr>
            <w:r>
              <w:t>(7)  compelling prostitution as prohibited by the Penal Code;</w:t>
            </w:r>
          </w:p>
          <w:p w:rsidR="00241102" w:rsidP="00241102">
            <w:pPr>
              <w:jc w:val="both"/>
            </w:pPr>
            <w:r>
              <w:t>(8)  commercial manufacture, commercial distribution, or commercial exhibition of obscene material as prohibited by the Penal Code;</w:t>
            </w:r>
          </w:p>
          <w:p w:rsidR="00241102" w:rsidP="00241102">
            <w:pPr>
              <w:jc w:val="both"/>
            </w:pPr>
            <w:r>
              <w:t xml:space="preserve">(9)  aggravated assault as described by Section 22.02, Penal </w:t>
            </w:r>
            <w:r>
              <w:t>Code;</w:t>
            </w:r>
          </w:p>
          <w:p w:rsidR="00241102" w:rsidP="00241102">
            <w:pPr>
              <w:jc w:val="both"/>
            </w:pPr>
            <w:r>
              <w:t>(10)  sexual assault as described by Section 22.011, Penal Code;</w:t>
            </w:r>
          </w:p>
          <w:p w:rsidR="00241102" w:rsidP="00241102">
            <w:pPr>
              <w:jc w:val="both"/>
            </w:pPr>
            <w:r>
              <w:t>(11)  aggravated sexual assault as described by Section 22.021, Penal Code;</w:t>
            </w:r>
          </w:p>
          <w:p w:rsidR="00241102" w:rsidP="00241102">
            <w:pPr>
              <w:jc w:val="both"/>
            </w:pPr>
            <w:r>
              <w:t>(12)  robbery as described by Section 29.02, Penal Code;</w:t>
            </w:r>
          </w:p>
          <w:p w:rsidR="00241102" w:rsidP="00241102">
            <w:pPr>
              <w:jc w:val="both"/>
            </w:pPr>
            <w:r>
              <w:t>(13)  aggravated robbery as described by Section 29.03, Penal Code;</w:t>
            </w:r>
          </w:p>
          <w:p w:rsidR="00241102" w:rsidP="00241102">
            <w:pPr>
              <w:jc w:val="both"/>
            </w:pPr>
            <w:r>
              <w:t>(14)  unlawfully carrying a weapon as described by Section 46.02, Penal Code;</w:t>
            </w:r>
          </w:p>
          <w:p w:rsidR="00241102" w:rsidP="00241102">
            <w:pPr>
              <w:jc w:val="both"/>
            </w:pPr>
            <w:r>
              <w:t>(15)  murder as described by Section 19.02, Penal Code;</w:t>
            </w:r>
          </w:p>
          <w:p w:rsidR="00241102" w:rsidP="00241102">
            <w:pPr>
              <w:jc w:val="both"/>
            </w:pPr>
            <w:r>
              <w:t>(16)  capital murder as described by Section 19.03, Penal Code;</w:t>
            </w:r>
          </w:p>
          <w:p w:rsidR="00241102" w:rsidP="00241102">
            <w:pPr>
              <w:jc w:val="both"/>
            </w:pPr>
            <w:r>
              <w:t>(17)  continuous sexual abuse of young child or children as described by Section 21.02, Penal Code;</w:t>
            </w:r>
          </w:p>
          <w:p w:rsidR="00241102" w:rsidP="00241102">
            <w:pPr>
              <w:jc w:val="both"/>
            </w:pPr>
            <w:r>
              <w:t>(18)  massage therapy or other massage services in violation of Chapter 455, Occupations Code;</w:t>
            </w:r>
          </w:p>
          <w:p w:rsidR="00241102" w:rsidP="00241102">
            <w:pPr>
              <w:jc w:val="both"/>
            </w:pPr>
            <w:r>
              <w:t>(19)  employing a minor at a sexually oriented business as defined by Section 243.002, Local Government Code;</w:t>
            </w:r>
          </w:p>
          <w:p w:rsidR="00241102" w:rsidP="00241102">
            <w:pPr>
              <w:jc w:val="both"/>
            </w:pPr>
            <w:r>
              <w:t>(20)  trafficking of persons as described by Section 20A.02, Penal Code;</w:t>
            </w:r>
          </w:p>
          <w:p w:rsidR="00241102" w:rsidP="00241102">
            <w:pPr>
              <w:jc w:val="both"/>
            </w:pPr>
            <w:r>
              <w:t>(21)  sexual conduct or performance by a child as described by Section 43.25, Penal Code;</w:t>
            </w:r>
          </w:p>
          <w:p w:rsidR="00241102" w:rsidP="00241102">
            <w:pPr>
              <w:jc w:val="both"/>
            </w:pPr>
            <w:r>
              <w:t>(22)  employment harmful to a child as described by Section 43.251, Penal Code;</w:t>
            </w:r>
          </w:p>
          <w:p w:rsidR="00241102" w:rsidP="00241102">
            <w:pPr>
              <w:jc w:val="both"/>
            </w:pPr>
            <w:r>
              <w:t>(23)  criminal trespass as described by Section 30.05, Penal Code;</w:t>
            </w:r>
          </w:p>
          <w:p w:rsidR="00241102" w:rsidP="00241102">
            <w:pPr>
              <w:jc w:val="both"/>
            </w:pPr>
            <w:r>
              <w:t>(24)  disorderly conduct as described by Section 42.01, Penal Code;</w:t>
            </w:r>
          </w:p>
          <w:p w:rsidR="00241102" w:rsidP="00241102">
            <w:pPr>
              <w:jc w:val="both"/>
            </w:pPr>
            <w:r>
              <w:t>(25)  arson as described by Section 28.02, Penal Code;</w:t>
            </w:r>
          </w:p>
          <w:p w:rsidR="00241102" w:rsidP="00241102">
            <w:pPr>
              <w:jc w:val="both"/>
            </w:pPr>
            <w:r>
              <w:t>(26)  criminal mischief as described by Section 28.03, Penal Code, that causes a pecuniary loss of $500 or more; or</w:t>
            </w:r>
          </w:p>
          <w:p w:rsidR="00241102" w:rsidP="00241102">
            <w:pPr>
              <w:jc w:val="both"/>
            </w:pPr>
            <w:r>
              <w:t>(27)  a graffiti offense in violation of Section 28.08, Penal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Article 17.45, Code of Criminal Procedure, is amended to read as follows:</w:t>
            </w:r>
          </w:p>
          <w:p w:rsidR="00241102" w:rsidP="00241102">
            <w:pPr>
              <w:jc w:val="both"/>
            </w:pPr>
            <w:r>
              <w:t xml:space="preserve">Art. 17.45.  CONDITIONS REQUIRING AIDS AND HIV INSTRUCTION.  A magistrate may require as a condition of bond that a defendant charged with an offense under Section 43.02 </w:t>
            </w:r>
            <w:r>
              <w:rPr>
                <w:u w:val="single"/>
              </w:rPr>
              <w:t>or 43.021</w:t>
            </w:r>
            <w:r>
              <w:t>, Penal Code, receive counseling or education, or both, relating to acquired immune deficiency syndrome or human immunodeficiency virus.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Article 42A.751(a), Code of Criminal Procedure, is amended to read as follows:</w:t>
            </w:r>
          </w:p>
          <w:p w:rsidR="00241102" w:rsidP="00241102">
            <w:pPr>
              <w:jc w:val="both"/>
            </w:pPr>
            <w:r>
              <w:t xml:space="preserve">(a)  At any time during the period of community supervision, the judge may issue a warrant for a violation of any condition of community supervision and cause a defendant convicted under Section 43.02 </w:t>
            </w:r>
            <w:r>
              <w:rPr>
                <w:u w:val="single"/>
              </w:rPr>
              <w:t>or 43.021</w:t>
            </w:r>
            <w:r>
              <w:t>, Penal Code, Chapter 481, Health and Safety Code, or Sections 485.031 through 485.035, Health and Safety Code, or placed on deferred adjudication community supervision after being charged with one of those offenses, to be subject to:</w:t>
            </w:r>
          </w:p>
          <w:p w:rsidR="00241102" w:rsidP="00241102">
            <w:pPr>
              <w:jc w:val="both"/>
            </w:pPr>
            <w:r>
              <w:t>(1)  the control measures of Section 81.083, Health and Safety Code; and</w:t>
            </w:r>
          </w:p>
          <w:p w:rsidR="00241102" w:rsidP="00241102">
            <w:pPr>
              <w:jc w:val="both"/>
            </w:pPr>
            <w:r>
              <w:t>(2)  the court-ordered-management provisions of Subchapter G, Chapter 81, Health and Safety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62.001(5), Code of Criminal Procedure, is amended to read as follows:</w:t>
            </w:r>
          </w:p>
          <w:p w:rsidR="00241102" w:rsidP="00241102">
            <w:pPr>
              <w:jc w:val="both"/>
            </w:pPr>
            <w:r>
              <w:t>(5)  "Reportable conviction or adjudication" means a conviction or adjudication, including an adjudication of delinquent conduct or a deferred adjudication, that, regardless of the pendency of an appeal, is a conviction for or an adjudication for or based on:</w:t>
            </w:r>
          </w:p>
          <w:p w:rsidR="00241102" w:rsidP="00241102">
            <w:pPr>
              <w:jc w:val="both"/>
            </w:pPr>
            <w:r>
              <w:t>(A)  a violation of Section 21.02 (Continuous sexual abuse of young child or children), 21.09 (Bestiality), 21.11 (Indecency with a child), 22.011 (Sexual assault), 22.021 (Aggravated sexual assault), or 25.02 (Prohibited sexual conduct), Penal Code;</w:t>
            </w:r>
          </w:p>
          <w:p w:rsidR="00241102" w:rsidP="00241102">
            <w:pPr>
              <w:jc w:val="both"/>
            </w:pPr>
            <w:r>
              <w:t>(B)  a violation of Section 43.04 (Aggravated promotion of prostitution), 43.05 (Compelling prostitution), 43.25 (Sexual performance by a child), or 43.26 (Possession or promotion of child pornography), Penal Code;</w:t>
            </w:r>
          </w:p>
          <w:p w:rsidR="00241102" w:rsidP="00241102">
            <w:pPr>
              <w:jc w:val="both"/>
            </w:pPr>
            <w:r>
              <w:t xml:space="preserve">(B-1)  a violation of Section </w:t>
            </w:r>
            <w:r>
              <w:rPr>
                <w:u w:val="single"/>
              </w:rPr>
              <w:t>43.021 (Solicitation of Prostitution)</w:t>
            </w:r>
            <w:r>
              <w:t xml:space="preserve"> [</w:t>
            </w:r>
            <w:r>
              <w:rPr>
                <w:strike/>
              </w:rPr>
              <w:t>43.02 (Prostitution)</w:t>
            </w:r>
            <w:r>
              <w:t xml:space="preserve">], Penal Code, if the offense is punishable </w:t>
            </w:r>
            <w:r>
              <w:rPr>
                <w:u w:val="single"/>
              </w:rPr>
              <w:t>as a felony of the second degree</w:t>
            </w:r>
            <w:r>
              <w:t xml:space="preserve"> [</w:t>
            </w:r>
            <w:r>
              <w:rPr>
                <w:strike/>
              </w:rPr>
              <w:t>under Subsection (c-1)(2) of that section</w:t>
            </w:r>
            <w:r>
              <w:t>];</w:t>
            </w:r>
          </w:p>
          <w:p w:rsidR="00241102" w:rsidP="00241102">
            <w:pPr>
              <w:jc w:val="both"/>
            </w:pPr>
            <w:r>
              <w:t>(C)  a violation of Section 20.04(a)(4) (Aggravated kidnapping), Penal Code, if the actor committed the offense or engaged in the conduct with intent to violate or abuse the victim sexually;</w:t>
            </w:r>
          </w:p>
          <w:p w:rsidR="00241102" w:rsidP="00241102">
            <w:pPr>
              <w:jc w:val="both"/>
            </w:pPr>
            <w:r>
              <w:t>(D)  a violation of Section 30.02 (Burglary), Penal Code, if the offense or conduct is punishable under Subsection (d) of that section and the actor committed the offense or engaged in the conduct with intent to commit a felony listed in Paragraph (A) or (C);</w:t>
            </w:r>
          </w:p>
          <w:p w:rsidR="00241102" w:rsidP="00241102">
            <w:pPr>
              <w:jc w:val="both"/>
            </w:pPr>
            <w:r>
              <w:t>(E)  a violation of Section 20.02 (Unlawful restraint), 20.03 (Kidnapping), or 20.04 (Aggravated kidnapping), Penal Code, if, as applicable:</w:t>
            </w:r>
          </w:p>
          <w:p w:rsidR="00241102" w:rsidP="00241102">
            <w:pPr>
              <w:jc w:val="both"/>
            </w:pPr>
            <w:r>
              <w:t>(i)  the judgment in the case contains an affirmative finding under Article 42.015; or</w:t>
            </w:r>
          </w:p>
          <w:p w:rsidR="00241102" w:rsidP="00241102">
            <w:pPr>
              <w:jc w:val="both"/>
            </w:pPr>
            <w:r>
              <w:t>(ii)  the order in the hearing or the papers in the case contain an affirmative finding that the victim or intended victim was younger than 17 years of age;</w:t>
            </w:r>
          </w:p>
          <w:p w:rsidR="00241102" w:rsidP="00241102">
            <w:pPr>
              <w:jc w:val="both"/>
            </w:pPr>
            <w:r>
              <w:t>(F)  the second violation of Section 21.08 (Indecent exposure), Penal Code, but not if the second violation results in a deferred adjudication;</w:t>
            </w:r>
          </w:p>
          <w:p w:rsidR="00241102" w:rsidP="00241102">
            <w:pPr>
              <w:jc w:val="both"/>
            </w:pPr>
            <w:r>
              <w:t>(G)  an attempt, conspiracy, or solicitation, as defined by Chapter 15, Penal Code, to commit an offense or engage in conduct listed in Paragraph (A), (B), (C), (D), (E), (K), or (L);</w:t>
            </w:r>
          </w:p>
          <w:p w:rsidR="00241102" w:rsidP="00241102">
            <w:pPr>
              <w:jc w:val="both"/>
            </w:pPr>
            <w:r>
              <w:t>(H)  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241102" w:rsidP="00241102">
            <w:pPr>
              <w:jc w:val="both"/>
            </w:pPr>
            <w:r>
              <w:t>(I)  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241102" w:rsidP="00241102">
            <w:pPr>
              <w:jc w:val="both"/>
            </w:pPr>
            <w:r>
              <w:t>(J)  a violation of Section 33.021 (Online solicitation of a minor), Penal Code;</w:t>
            </w:r>
          </w:p>
          <w:p w:rsidR="00241102" w:rsidP="00241102">
            <w:pPr>
              <w:jc w:val="both"/>
            </w:pPr>
            <w:r>
              <w:t>(K)  a violation of Section 20A.02(a)(3), (4), (7), or (8) (Trafficking of persons), Penal Code; or</w:t>
            </w:r>
          </w:p>
          <w:p w:rsidR="00241102" w:rsidP="00241102">
            <w:pPr>
              <w:jc w:val="both"/>
            </w:pPr>
            <w:r>
              <w:t>(L)  a violation of Section 20A.03 (Continuous trafficking of persons), Penal Code, if the offense is based partly or wholly on conduct that constitutes an offense under Section 20A.02(a)(3), (4), (7), or (8) of that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11.066, Education Code, is amended to read as follows:</w:t>
            </w:r>
          </w:p>
          <w:p w:rsidR="00241102" w:rsidP="00241102">
            <w:pPr>
              <w:jc w:val="both"/>
            </w:pPr>
            <w:r>
              <w:t xml:space="preserve">Sec. 11.066.  ELIGIBILITY FOR SERVICE BY TRUSTEE CONVICTED OF CERTAIN OFFENSES.  A person is ineligible to serve as a member of the board of trustees of a school district if the person has been convicted of a felony or an offense under Section </w:t>
            </w:r>
            <w:r>
              <w:rPr>
                <w:u w:val="single"/>
              </w:rPr>
              <w:t>43.021</w:t>
            </w:r>
            <w:r>
              <w:t xml:space="preserve"> [</w:t>
            </w:r>
            <w:r>
              <w:rPr>
                <w:strike/>
              </w:rPr>
              <w:t>43.02(b)</w:t>
            </w:r>
            <w:r>
              <w:t>], Penal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51.03(b), Family Code, is amended to read as follows:</w:t>
            </w:r>
          </w:p>
          <w:p w:rsidR="00241102" w:rsidP="00241102">
            <w:pPr>
              <w:jc w:val="both"/>
            </w:pPr>
            <w:r>
              <w:t>(b)  Conduct indicating a need for supervision is:</w:t>
            </w:r>
          </w:p>
          <w:p w:rsidR="00241102" w:rsidP="00241102">
            <w:pPr>
              <w:jc w:val="both"/>
            </w:pPr>
            <w:r>
              <w:t>(1)  subject to Subsection (f), conduct, other than a traffic offense, that violates:</w:t>
            </w:r>
          </w:p>
          <w:p w:rsidR="00241102" w:rsidP="00241102">
            <w:pPr>
              <w:jc w:val="both"/>
            </w:pPr>
            <w:r>
              <w:t>(A)  the penal laws of this state of the grade of misdemeanor that are punishable by fine only; or</w:t>
            </w:r>
          </w:p>
          <w:p w:rsidR="00241102" w:rsidP="00241102">
            <w:pPr>
              <w:jc w:val="both"/>
            </w:pPr>
            <w:r>
              <w:t>(B)  the penal ordinances of any political subdivision of this state;</w:t>
            </w:r>
          </w:p>
          <w:p w:rsidR="00241102" w:rsidP="00241102">
            <w:pPr>
              <w:jc w:val="both"/>
            </w:pPr>
            <w:r>
              <w:t>(2)  the voluntary absence of a child from the child's home without the consent of the child's parent or guardian for a substantial length of time or without intent to return;</w:t>
            </w:r>
          </w:p>
          <w:p w:rsidR="00241102" w:rsidP="00241102">
            <w:pPr>
              <w:jc w:val="both"/>
            </w:pPr>
            <w:r>
              <w:t>(3)  conduct prohibited by city ordinance or by state law involving the inhalation of the fumes or vapors of paint and other protective coatings or glue and other adhesives and the volatile chemicals itemized in Section 485.001, Health and Safety Code;</w:t>
            </w:r>
          </w:p>
          <w:p w:rsidR="00241102" w:rsidP="00241102">
            <w:pPr>
              <w:jc w:val="both"/>
            </w:pPr>
            <w:r>
              <w:t>(4)  an act that violates a school district's previously communicated written standards of student conduct for which the child has been expelled under Section 37.007(c), Education Code;</w:t>
            </w:r>
          </w:p>
          <w:p w:rsidR="00241102" w:rsidP="00241102">
            <w:pPr>
              <w:jc w:val="both"/>
            </w:pPr>
            <w:r>
              <w:t xml:space="preserve">(5)  notwithstanding Subsection (a)(1), conduct described by </w:t>
            </w:r>
            <w:r>
              <w:t xml:space="preserve">Section </w:t>
            </w:r>
            <w:r>
              <w:rPr>
                <w:u w:val="single"/>
              </w:rPr>
              <w:t>43.02 or 43.021</w:t>
            </w:r>
            <w:r>
              <w:t xml:space="preserve"> [</w:t>
            </w:r>
            <w:r>
              <w:rPr>
                <w:strike/>
              </w:rPr>
              <w:t>43.02(a) or (b)</w:t>
            </w:r>
            <w:r>
              <w:t>], Penal Code; or</w:t>
            </w:r>
          </w:p>
          <w:p w:rsidR="00241102" w:rsidP="00241102">
            <w:pPr>
              <w:jc w:val="both"/>
            </w:pPr>
            <w:r>
              <w:t>(6)  notwithstanding Subsection (a)(1), conduct that violates Section 43.261, Penal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261.001(1), Family Code, is amended to read as follows:</w:t>
            </w:r>
          </w:p>
          <w:p w:rsidR="00241102" w:rsidP="00241102">
            <w:pPr>
              <w:jc w:val="both"/>
            </w:pPr>
            <w:r>
              <w:t>(1)  "Abuse" includes the following acts or omissions by a person:</w:t>
            </w:r>
          </w:p>
          <w:p w:rsidR="00241102" w:rsidP="00241102">
            <w:pPr>
              <w:jc w:val="both"/>
            </w:pPr>
            <w:r>
              <w:t>(A)  mental or emotional injury to a child that results in an observable and material impairment in the child's growth, development, or psychological functioning;</w:t>
            </w:r>
          </w:p>
          <w:p w:rsidR="00241102" w:rsidP="00241102">
            <w:pPr>
              <w:jc w:val="both"/>
            </w:pPr>
            <w:r>
              <w:t>(B)  causing or permitting the child to be in a situation in which the child sustains a mental or emotional injury that results in an observable and material impairment in the child's growth, development, or psychological functioning;</w:t>
            </w:r>
          </w:p>
          <w:p w:rsidR="00241102" w:rsidP="00241102">
            <w:pPr>
              <w:jc w:val="both"/>
            </w:pPr>
            <w:r>
              <w:t>(C)  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241102" w:rsidP="00241102">
            <w:pPr>
              <w:jc w:val="both"/>
            </w:pPr>
            <w:r>
              <w:t>(D)  failure to make a reasonable effort to prevent an action by another person that results in physical injury that results in substantial harm to the child;</w:t>
            </w:r>
          </w:p>
          <w:p w:rsidR="00241102" w:rsidP="00241102">
            <w:pPr>
              <w:jc w:val="both"/>
            </w:pPr>
            <w:r>
              <w:t xml:space="preserve">(E)  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w:t>
            </w:r>
            <w:r>
              <w:t>Section 22.021, Penal Code;</w:t>
            </w:r>
          </w:p>
          <w:p w:rsidR="00241102" w:rsidP="00241102">
            <w:pPr>
              <w:jc w:val="both"/>
            </w:pPr>
            <w:r>
              <w:t>(F)  failure to make a reasonable effort to prevent sexual conduct harmful to a child;</w:t>
            </w:r>
          </w:p>
          <w:p w:rsidR="00241102" w:rsidP="00241102">
            <w:pPr>
              <w:jc w:val="both"/>
            </w:pPr>
            <w:r>
              <w:t xml:space="preserve">(G)  compelling or encouraging the child to engage in sexual conduct as defined by Section 43.01, Penal Code, including compelling or encouraging the child in a manner that constitutes an offense of trafficking of persons under Section 20A.02(a)(7) or (8), Penal Code, </w:t>
            </w:r>
            <w:r>
              <w:rPr>
                <w:u w:val="single"/>
              </w:rPr>
              <w:t>solicitation of</w:t>
            </w:r>
            <w:r>
              <w:t xml:space="preserve"> prostitution under Section </w:t>
            </w:r>
            <w:r>
              <w:rPr>
                <w:u w:val="single"/>
              </w:rPr>
              <w:t>43.021</w:t>
            </w:r>
            <w:r>
              <w:t xml:space="preserve"> [</w:t>
            </w:r>
            <w:r>
              <w:rPr>
                <w:strike/>
              </w:rPr>
              <w:t>43.02(b)</w:t>
            </w:r>
            <w:r>
              <w:t>], Penal Code, or compelling prostitution under Section 43.05(a)(2), Penal Code;</w:t>
            </w:r>
          </w:p>
          <w:p w:rsidR="00241102" w:rsidP="00241102">
            <w:pPr>
              <w:jc w:val="both"/>
            </w:pPr>
            <w:r>
              <w:t>(H)  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241102" w:rsidP="00241102">
            <w:pPr>
              <w:jc w:val="both"/>
            </w:pPr>
            <w:r>
              <w:t>(I)  the current use by a person of a controlled substance as defined by Chapter 481, Health and Safety Code, in a manner or to the extent that the use results in physical, mental, or emotional injury to a child;</w:t>
            </w:r>
          </w:p>
          <w:p w:rsidR="00241102" w:rsidP="00241102">
            <w:pPr>
              <w:jc w:val="both"/>
            </w:pPr>
            <w:r>
              <w:t>(J)  causing, expressly permitting, or encouraging a child to use a controlled substance as defined by Chapter 481, Health and Safety Code;</w:t>
            </w:r>
          </w:p>
          <w:p w:rsidR="00241102" w:rsidP="00241102">
            <w:pPr>
              <w:jc w:val="both"/>
            </w:pPr>
            <w:r>
              <w:t>(K)  causing, permitting, encouraging, engaging in, or allowing a sexual performance by a child as defined by Section 43.25, Penal Code;</w:t>
            </w:r>
          </w:p>
          <w:p w:rsidR="00241102" w:rsidP="00241102">
            <w:pPr>
              <w:jc w:val="both"/>
            </w:pPr>
            <w:r>
              <w:t>(L)  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241102" w:rsidP="00241102">
            <w:pPr>
              <w:jc w:val="both"/>
            </w:pPr>
            <w:r>
              <w:t xml:space="preserve">(M)  forcing or coercing a child to enter into a marriage.  </w:t>
            </w:r>
            <w:r>
              <w:t>[FA1(4)]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71.0353, Government Code, is amended to read as follows:</w:t>
            </w:r>
          </w:p>
          <w:p w:rsidR="00241102" w:rsidP="00241102">
            <w:pPr>
              <w:jc w:val="both"/>
            </w:pPr>
            <w:r>
              <w:t>Sec. 71.0353.  TRAFFICKING OF PERSONS INFORMATION.  As a component of the official monthly report submitted to the Office of Court Administration of the Texas Judicial System, a district court or county court at law shall report the number of cases filed for the following offenses:</w:t>
            </w:r>
          </w:p>
          <w:p w:rsidR="00241102" w:rsidP="00241102">
            <w:pPr>
              <w:jc w:val="both"/>
            </w:pPr>
            <w:r>
              <w:t>(1)  trafficking of persons under Section 20A.02, Penal Code;</w:t>
            </w:r>
          </w:p>
          <w:p w:rsidR="00241102" w:rsidP="00241102">
            <w:pPr>
              <w:jc w:val="both"/>
            </w:pPr>
            <w:r>
              <w:t>(2)  prostitution under Section 43.02, Penal Code;</w:t>
            </w:r>
          </w:p>
          <w:p w:rsidR="00241102" w:rsidP="00241102">
            <w:pPr>
              <w:jc w:val="both"/>
            </w:pPr>
            <w:r>
              <w:rPr>
                <w:u w:val="single"/>
              </w:rPr>
              <w:t>(3)  solicitation of prostitution under Section 43.021, Penal Code;</w:t>
            </w:r>
            <w:r>
              <w:t xml:space="preserve"> and</w:t>
            </w:r>
          </w:p>
          <w:p w:rsidR="00241102" w:rsidP="00241102">
            <w:pPr>
              <w:jc w:val="both"/>
            </w:pPr>
            <w:r>
              <w:rPr>
                <w:u w:val="single"/>
              </w:rPr>
              <w:t>(4)</w:t>
            </w:r>
            <w:r>
              <w:t xml:space="preserve"> [</w:t>
            </w:r>
            <w:r>
              <w:rPr>
                <w:strike/>
              </w:rPr>
              <w:t>(3)</w:t>
            </w:r>
            <w:r>
              <w:t>]  compelling prostitution under Section 43.05, Penal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402.035(d), Government Code, is amended to read as follows:</w:t>
            </w:r>
          </w:p>
          <w:p w:rsidR="00241102" w:rsidP="00241102">
            <w:pPr>
              <w:jc w:val="both"/>
            </w:pPr>
            <w:r>
              <w:t>(d)  The task force shall:</w:t>
            </w:r>
          </w:p>
          <w:p w:rsidR="00241102" w:rsidP="00241102">
            <w:pPr>
              <w:jc w:val="both"/>
            </w:pPr>
            <w:r>
              <w:t>(1)  collaborate, as needed to fulfill the duties of the task force, with:</w:t>
            </w:r>
          </w:p>
          <w:p w:rsidR="00241102" w:rsidP="00241102">
            <w:pPr>
              <w:jc w:val="both"/>
            </w:pPr>
            <w:r>
              <w:t>(A)  United States attorneys' offices for all of the federal districts of Texas; and</w:t>
            </w:r>
          </w:p>
          <w:p w:rsidR="00241102" w:rsidP="00241102">
            <w:pPr>
              <w:jc w:val="both"/>
            </w:pPr>
            <w:r>
              <w:t>(B)  special agents or customs and border protection officers and border patrol agents of:</w:t>
            </w:r>
          </w:p>
          <w:p w:rsidR="00241102" w:rsidP="00241102">
            <w:pPr>
              <w:jc w:val="both"/>
            </w:pPr>
            <w:r>
              <w:t>(i)  the Federal Bureau of Investigation;</w:t>
            </w:r>
          </w:p>
          <w:p w:rsidR="00241102" w:rsidP="00241102">
            <w:pPr>
              <w:jc w:val="both"/>
            </w:pPr>
            <w:r>
              <w:t>(ii)  the United States Drug Enforcement Administration;</w:t>
            </w:r>
          </w:p>
          <w:p w:rsidR="00241102" w:rsidP="00241102">
            <w:pPr>
              <w:jc w:val="both"/>
            </w:pPr>
            <w:r>
              <w:t>(iii)  the Bureau of Alcohol, Tobacco, Firearms and Explosives;</w:t>
            </w:r>
          </w:p>
          <w:p w:rsidR="00241102" w:rsidP="00241102">
            <w:pPr>
              <w:jc w:val="both"/>
            </w:pPr>
            <w:r>
              <w:t>(iv)  United States Immigration and Customs Enforcement; or</w:t>
            </w:r>
          </w:p>
          <w:p w:rsidR="00241102" w:rsidP="00241102">
            <w:pPr>
              <w:jc w:val="both"/>
            </w:pPr>
            <w:r>
              <w:t>(v)  the United States Department of Homeland Security;</w:t>
            </w:r>
          </w:p>
          <w:p w:rsidR="00241102" w:rsidP="00241102">
            <w:pPr>
              <w:jc w:val="both"/>
            </w:pPr>
            <w:r>
              <w:t>(2)  collect, organize, and periodically publish statistical data on the nature and extent of human trafficking in this state, including data described by Subdivisions (4)(A), (B), (C), (D), and (E);</w:t>
            </w:r>
          </w:p>
          <w:p w:rsidR="00241102" w:rsidP="00241102">
            <w:pPr>
              <w:jc w:val="both"/>
            </w:pPr>
            <w:r>
              <w:t>(3)  solicit cooperation and assistance from state and local governmental agencies, political subdivisions of the state, nongovernmental organizations, and other persons, as appropriate, for the purpose of collecting and organizing statistical data under Subdivision (2);</w:t>
            </w:r>
          </w:p>
          <w:p w:rsidR="00241102" w:rsidP="00241102">
            <w:pPr>
              <w:jc w:val="both"/>
            </w:pPr>
            <w:r>
              <w:t>(4)  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241102" w:rsidP="00241102">
            <w:pPr>
              <w:jc w:val="both"/>
            </w:pPr>
            <w:r>
              <w:t>(A)  the number of investigations concerning, arrests and prosecutions for, and convictions of:</w:t>
            </w:r>
          </w:p>
          <w:p w:rsidR="00241102" w:rsidP="00241102">
            <w:pPr>
              <w:jc w:val="both"/>
            </w:pPr>
            <w:r>
              <w:t>(i)  the offense of trafficking of persons;</w:t>
            </w:r>
          </w:p>
          <w:p w:rsidR="00241102" w:rsidP="00241102">
            <w:pPr>
              <w:jc w:val="both"/>
            </w:pPr>
            <w:r>
              <w:t>(ii)  the offense of forgery or an offense under Chapter 43, Penal Code, if the offense was committed as part of a criminal episode involving the trafficking of persons; and</w:t>
            </w:r>
          </w:p>
          <w:p w:rsidR="00241102" w:rsidP="00241102">
            <w:pPr>
              <w:jc w:val="both"/>
            </w:pPr>
            <w:r>
              <w:t xml:space="preserve">(iii)  an offense punishable </w:t>
            </w:r>
            <w:r>
              <w:rPr>
                <w:u w:val="single"/>
              </w:rPr>
              <w:t>as a felony of the second degree</w:t>
            </w:r>
            <w:r>
              <w:t xml:space="preserve"> under Section </w:t>
            </w:r>
            <w:r>
              <w:rPr>
                <w:u w:val="single"/>
              </w:rPr>
              <w:t>43.021</w:t>
            </w:r>
            <w:r>
              <w:t xml:space="preserve"> [</w:t>
            </w:r>
            <w:r>
              <w:rPr>
                <w:strike/>
              </w:rPr>
              <w:t>43.02(c-1)(2)</w:t>
            </w:r>
            <w:r>
              <w:t>], Penal Code, regardless of whether the offense was committed as part of a criminal episode involving the trafficking of persons;</w:t>
            </w:r>
          </w:p>
          <w:p w:rsidR="00241102" w:rsidP="00241102">
            <w:pPr>
              <w:jc w:val="both"/>
            </w:pPr>
            <w:r>
              <w:t>(B)  demographic information on persons who are convicted of offenses described by Paragraph (A) and persons who are the victims of those offenses;</w:t>
            </w:r>
          </w:p>
          <w:p w:rsidR="00241102" w:rsidP="00241102">
            <w:pPr>
              <w:jc w:val="both"/>
            </w:pPr>
            <w:r>
              <w:t xml:space="preserve">(C)  geographic routes by which human trafficking victims are trafficked, including routes by which victims are trafficked </w:t>
            </w:r>
            <w:r>
              <w:t>across this state's international border, and geographic patterns in human trafficking, including the country or state of origin and the country or state of destination;</w:t>
            </w:r>
          </w:p>
          <w:p w:rsidR="00241102" w:rsidP="00241102">
            <w:pPr>
              <w:jc w:val="both"/>
            </w:pPr>
            <w:r>
              <w:t>(D)  means of transportation and methods used by persons who engage in trafficking to transport their victims; and</w:t>
            </w:r>
          </w:p>
          <w:p w:rsidR="00241102" w:rsidP="00241102">
            <w:pPr>
              <w:jc w:val="both"/>
            </w:pPr>
            <w:r>
              <w:t>(E)  social and economic factors that create a demand for the labor or services that victims of human trafficking are forced to provide;</w:t>
            </w:r>
          </w:p>
          <w:p w:rsidR="00241102" w:rsidP="00241102">
            <w:pPr>
              <w:jc w:val="both"/>
            </w:pPr>
            <w:r>
              <w:t>(5)  work with the Texas Commission on Law Enforcement to develop and conduct training for law enforcement personnel, victim service providers, and medical service providers to identify victims of human trafficking;</w:t>
            </w:r>
          </w:p>
          <w:p w:rsidR="00241102" w:rsidP="00241102">
            <w:pPr>
              <w:jc w:val="both"/>
            </w:pPr>
            <w:r>
              <w:t>(6)  work with the Texas Education Agency, the Department of Family and Protective Services, and the Health and Human Services Commission to:</w:t>
            </w:r>
          </w:p>
          <w:p w:rsidR="00241102" w:rsidP="00241102">
            <w:pPr>
              <w:jc w:val="both"/>
            </w:pPr>
            <w:r>
              <w:t>(A)  develop a list of key indicators that a person is a victim of human trafficking;</w:t>
            </w:r>
          </w:p>
          <w:p w:rsidR="00241102" w:rsidP="00241102">
            <w:pPr>
              <w:jc w:val="both"/>
            </w:pPr>
            <w:r>
              <w:t>(B)  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241102" w:rsidP="00241102">
            <w:pPr>
              <w:jc w:val="both"/>
            </w:pPr>
            <w:r>
              <w:t>(C)  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241102" w:rsidP="00241102">
            <w:pPr>
              <w:jc w:val="both"/>
            </w:pPr>
            <w:r>
              <w:t xml:space="preserve">(D)  develop and conduct training for personnel from the Department of Family and Protective Services and the Health and Human Services Commission on methods for identifying children in foster care who may be at risk of becoming victims </w:t>
            </w:r>
            <w:r>
              <w:t>of human trafficking; and</w:t>
            </w:r>
          </w:p>
          <w:p w:rsidR="00241102" w:rsidP="00241102">
            <w:pPr>
              <w:jc w:val="both"/>
            </w:pPr>
            <w:r>
              <w:t>(E)  develop a process for referring identified human trafficking victims and individuals at risk of becoming victims to appropriate entities for services;</w:t>
            </w:r>
          </w:p>
          <w:p w:rsidR="00241102" w:rsidP="00241102">
            <w:pPr>
              <w:jc w:val="both"/>
            </w:pPr>
            <w:r>
              <w:t>(7)  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241102" w:rsidP="00241102">
            <w:pPr>
              <w:jc w:val="both"/>
            </w:pPr>
            <w:r>
              <w:t>(8)  examine training protocols related to human trafficking issues, as developed and implemented by federal, state, and local law enforcement agencies;</w:t>
            </w:r>
          </w:p>
          <w:p w:rsidR="00241102" w:rsidP="00241102">
            <w:pPr>
              <w:jc w:val="both"/>
            </w:pPr>
            <w:r>
              <w:t>(9)  collaborate with state and local governmental agencies, political subdivisions of the state, and nongovernmental organizations to implement a media awareness campaign in communities affected by human trafficking;</w:t>
            </w:r>
          </w:p>
          <w:p w:rsidR="00241102" w:rsidP="00241102">
            <w:pPr>
              <w:jc w:val="both"/>
            </w:pPr>
            <w:r>
              <w:t>(10)  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241102" w:rsidP="00241102">
            <w:pPr>
              <w:jc w:val="both"/>
            </w:pPr>
            <w:r>
              <w:t>(11)  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241102" w:rsidP="00241102">
            <w:pPr>
              <w:jc w:val="both"/>
            </w:pPr>
            <w:r>
              <w:t xml:space="preserve">(12)  develop recommendations for addressing the demand for forced labor or services or sexual conduct involving victims of human trafficking, including recommendations for increased penalties for individuals who engage or attempt to engage in </w:t>
            </w:r>
            <w:r>
              <w:rPr>
                <w:u w:val="single"/>
              </w:rPr>
              <w:t>solicitation of</w:t>
            </w:r>
            <w:r>
              <w:t xml:space="preserve"> prostitution with victims younger than 18 years </w:t>
            </w:r>
            <w:r>
              <w:t>of age; and</w:t>
            </w:r>
          </w:p>
          <w:p w:rsidR="00241102" w:rsidP="00241102">
            <w:pPr>
              <w:jc w:val="both"/>
            </w:pPr>
            <w:r>
              <w:t>(13)  identify and report to the governor and legislature on laws, licensure requirements, or other regulations that can be passed at the state and local level to curb trafficking using the Internet and in sexually oriented businesses.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411.042(b), Government Code, is amended to read as follows:</w:t>
            </w:r>
          </w:p>
          <w:p w:rsidR="00241102" w:rsidP="00241102">
            <w:pPr>
              <w:jc w:val="both"/>
            </w:pPr>
            <w:r>
              <w:t>(b)  The bureau of identification and records shall:</w:t>
            </w:r>
          </w:p>
          <w:p w:rsidR="00241102" w:rsidP="00241102">
            <w:pPr>
              <w:jc w:val="both"/>
            </w:pPr>
            <w:r>
              <w:t>(1)  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241102" w:rsidP="00241102">
            <w:pPr>
              <w:jc w:val="both"/>
            </w:pPr>
            <w:r>
              <w:t>(2)  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241102" w:rsidP="00241102">
            <w:pPr>
              <w:jc w:val="both"/>
            </w:pPr>
            <w:r>
              <w:t>(A)  offenses in which family violence was involved;</w:t>
            </w:r>
          </w:p>
          <w:p w:rsidR="00241102" w:rsidP="00241102">
            <w:pPr>
              <w:jc w:val="both"/>
            </w:pPr>
            <w:r>
              <w:t>(B)  offenses under Sections 22.011 and 22.021, Penal Code; and</w:t>
            </w:r>
          </w:p>
          <w:p w:rsidR="00241102" w:rsidP="00241102">
            <w:pPr>
              <w:jc w:val="both"/>
            </w:pPr>
            <w:r>
              <w:t xml:space="preserve">(C)  offenses under Sections 20A.02, </w:t>
            </w:r>
            <w:r>
              <w:rPr>
                <w:u w:val="single"/>
              </w:rPr>
              <w:t>43.02</w:t>
            </w:r>
            <w:r>
              <w:t xml:space="preserve"> [</w:t>
            </w:r>
            <w:r>
              <w:rPr>
                <w:strike/>
              </w:rPr>
              <w:t>43.02(a)</w:t>
            </w:r>
            <w:r>
              <w:t xml:space="preserve">], </w:t>
            </w:r>
            <w:r>
              <w:rPr>
                <w:u w:val="single"/>
              </w:rPr>
              <w:t>43.021</w:t>
            </w:r>
            <w:r>
              <w:t xml:space="preserve"> [</w:t>
            </w:r>
            <w:r>
              <w:rPr>
                <w:strike/>
              </w:rPr>
              <w:t>43.02(b)</w:t>
            </w:r>
            <w:r>
              <w:t>], 43.03, 43.031, 43.04, 43.041, and 43.05, Penal Code;</w:t>
            </w:r>
          </w:p>
          <w:p w:rsidR="00241102" w:rsidP="00241102">
            <w:pPr>
              <w:jc w:val="both"/>
            </w:pPr>
            <w:r>
              <w:t>(3)  make ballistic tests of bullets and firearms and chemical analyses of bloodstains, cloth, materials, and other substances for law enforcement officers of the state;</w:t>
            </w:r>
          </w:p>
          <w:p w:rsidR="00241102" w:rsidP="00241102">
            <w:pPr>
              <w:jc w:val="both"/>
            </w:pPr>
            <w:r>
              <w:t>(4)  cooperate with identification and crime records bureaus in other states and the United States Department of Justice;</w:t>
            </w:r>
          </w:p>
          <w:p w:rsidR="00241102" w:rsidP="00241102">
            <w:pPr>
              <w:jc w:val="both"/>
            </w:pPr>
            <w:r>
              <w:t>(5)  maintain a list of all previous background checks for applicants for any position regulated under Chapter 1702, Occupations Code, who have undergone a criminal history background check as required by that chapter, if the check indicates a Class B misdemeanor or equivalent offense or a greater offense;</w:t>
            </w:r>
          </w:p>
          <w:p w:rsidR="00241102" w:rsidP="00241102">
            <w:pPr>
              <w:jc w:val="both"/>
            </w:pPr>
            <w:r>
              <w:t>(6)  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indecent assault, stalking, or trafficking case. Information in the law enforcement information system relating to an active order shall include:</w:t>
            </w:r>
          </w:p>
          <w:p w:rsidR="00241102" w:rsidP="00241102">
            <w:pPr>
              <w:jc w:val="both"/>
            </w:pPr>
            <w:r>
              <w:t>(A)  the name, sex, race, date of birth, personal descriptors, address, and county of residence of the person to whom the order is directed;</w:t>
            </w:r>
          </w:p>
          <w:p w:rsidR="00241102" w:rsidP="00241102">
            <w:pPr>
              <w:jc w:val="both"/>
            </w:pPr>
            <w:r>
              <w:t>(B)  any known identifying number of the person to whom the order is directed, including the person's social security number or driver's license number;</w:t>
            </w:r>
          </w:p>
          <w:p w:rsidR="00241102" w:rsidP="00241102">
            <w:pPr>
              <w:jc w:val="both"/>
            </w:pPr>
            <w:r>
              <w:t>(C)  the name and county of residence of the person protected by the order;</w:t>
            </w:r>
          </w:p>
          <w:p w:rsidR="00241102" w:rsidP="00241102">
            <w:pPr>
              <w:jc w:val="both"/>
            </w:pPr>
            <w:r>
              <w:t>(D)  the residence address and place of employment or business of the person protected by the order;</w:t>
            </w:r>
          </w:p>
          <w:p w:rsidR="00241102" w:rsidP="00241102">
            <w:pPr>
              <w:jc w:val="both"/>
            </w:pPr>
            <w:r>
              <w:t>(E)  the child-care facility or school where a child protected by the order normally resides or which the child normally attends;</w:t>
            </w:r>
          </w:p>
          <w:p w:rsidR="00241102" w:rsidP="00241102">
            <w:pPr>
              <w:jc w:val="both"/>
            </w:pPr>
            <w:r>
              <w:t>(F)  the relationship or former relationship between the person who is protected by the order and the person to whom the order is directed;</w:t>
            </w:r>
          </w:p>
          <w:p w:rsidR="00241102" w:rsidP="00241102">
            <w:pPr>
              <w:jc w:val="both"/>
            </w:pPr>
            <w:r>
              <w:t xml:space="preserve">(G)  the conditions of bond imposed on the person to whom </w:t>
            </w:r>
            <w:r>
              <w:t>the order is directed, if any, for the protection of a victim in any family violence, sexual assault or abuse, indecent assault, stalking, or trafficking case;</w:t>
            </w:r>
          </w:p>
          <w:p w:rsidR="00241102" w:rsidP="00241102">
            <w:pPr>
              <w:jc w:val="both"/>
            </w:pPr>
            <w:r>
              <w:t>(H)  any minimum distance the person subject to the order is required to maintain from the protected places or persons; and</w:t>
            </w:r>
          </w:p>
          <w:p w:rsidR="00241102" w:rsidP="00241102">
            <w:pPr>
              <w:jc w:val="both"/>
            </w:pPr>
            <w:r>
              <w:t>(I)  the date the order expires;</w:t>
            </w:r>
          </w:p>
          <w:p w:rsidR="00241102" w:rsidP="00241102">
            <w:pPr>
              <w:jc w:val="both"/>
            </w:pPr>
            <w:r>
              <w:t>(7)  grant access to criminal history record information in the manner authorized under Subchapter F;</w:t>
            </w:r>
          </w:p>
          <w:p w:rsidR="00241102" w:rsidP="00241102">
            <w:pPr>
              <w:jc w:val="both"/>
            </w:pPr>
            <w:r>
              <w:t>(8)  collect and disseminate information regarding offenders with mental impairments in compliance with Chapter 614, Health and Safety Code; and</w:t>
            </w:r>
          </w:p>
          <w:p w:rsidR="00241102" w:rsidP="00241102">
            <w:pPr>
              <w:jc w:val="both"/>
            </w:pPr>
            <w:r>
              <w:t>(9)  record data and maintain a state database for a computerized criminal history record system and computerized juvenile justice information system that serves:</w:t>
            </w:r>
          </w:p>
          <w:p w:rsidR="00241102" w:rsidP="00241102">
            <w:pPr>
              <w:jc w:val="both"/>
            </w:pPr>
            <w:r>
              <w:t>(A)  as the record creation point for criminal history record information and juvenile justice information maintained by the state; and</w:t>
            </w:r>
          </w:p>
          <w:p w:rsidR="00241102" w:rsidP="00241102">
            <w:pPr>
              <w:jc w:val="both"/>
            </w:pPr>
            <w:r>
              <w:t>(B)  as the control terminal for the entry of records, in accordance with federal law and regulations, federal executive orders, and federal policy, into the federal database maintained by the Federal Bureau of Investigation.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411.1471(a), Government Code, is amended to read as follows:</w:t>
            </w:r>
          </w:p>
          <w:p w:rsidR="00241102" w:rsidP="00241102">
            <w:pPr>
              <w:jc w:val="both"/>
            </w:pPr>
            <w:r>
              <w:t>(a)  This section applies to a defendant who is:</w:t>
            </w:r>
          </w:p>
          <w:p w:rsidR="00241102" w:rsidP="00241102">
            <w:pPr>
              <w:jc w:val="both"/>
            </w:pPr>
            <w:r>
              <w:t>(1)  arrested for a felony prohibited under any of the following Penal Code sections:</w:t>
            </w:r>
          </w:p>
          <w:p w:rsidR="00241102" w:rsidP="00241102">
            <w:pPr>
              <w:jc w:val="both"/>
            </w:pPr>
            <w:r>
              <w:t>(A)  Section 19.02;</w:t>
            </w:r>
          </w:p>
          <w:p w:rsidR="00241102" w:rsidP="00241102">
            <w:pPr>
              <w:jc w:val="both"/>
            </w:pPr>
            <w:r>
              <w:t>(B)  Section 19.03;</w:t>
            </w:r>
          </w:p>
          <w:p w:rsidR="00241102" w:rsidP="00241102">
            <w:pPr>
              <w:jc w:val="both"/>
            </w:pPr>
            <w:r>
              <w:t>(C)  Section 20.03;</w:t>
            </w:r>
          </w:p>
          <w:p w:rsidR="00241102" w:rsidP="00241102">
            <w:pPr>
              <w:jc w:val="both"/>
            </w:pPr>
            <w:r>
              <w:t>(D)  Section 20.04;</w:t>
            </w:r>
          </w:p>
          <w:p w:rsidR="00241102" w:rsidP="00241102">
            <w:pPr>
              <w:jc w:val="both"/>
            </w:pPr>
            <w:r>
              <w:t>(E)  Section 20.05;</w:t>
            </w:r>
          </w:p>
          <w:p w:rsidR="00241102" w:rsidP="00241102">
            <w:pPr>
              <w:jc w:val="both"/>
            </w:pPr>
            <w:r>
              <w:t>(F)  Section 20.06;</w:t>
            </w:r>
          </w:p>
          <w:p w:rsidR="00241102" w:rsidP="00241102">
            <w:pPr>
              <w:jc w:val="both"/>
            </w:pPr>
            <w:r>
              <w:t>(G)  Section 20A.02;</w:t>
            </w:r>
          </w:p>
          <w:p w:rsidR="00241102" w:rsidP="00241102">
            <w:pPr>
              <w:jc w:val="both"/>
            </w:pPr>
            <w:r>
              <w:t>(H)  Section 20A.03;</w:t>
            </w:r>
          </w:p>
          <w:p w:rsidR="00241102" w:rsidP="00241102">
            <w:pPr>
              <w:jc w:val="both"/>
            </w:pPr>
            <w:r>
              <w:t>(I)  Section 21.02;</w:t>
            </w:r>
          </w:p>
          <w:p w:rsidR="00241102" w:rsidP="00241102">
            <w:pPr>
              <w:jc w:val="both"/>
            </w:pPr>
            <w:r>
              <w:t>(J)  Section 21.11;</w:t>
            </w:r>
          </w:p>
          <w:p w:rsidR="00241102" w:rsidP="00241102">
            <w:pPr>
              <w:jc w:val="both"/>
            </w:pPr>
            <w:r>
              <w:t>(K)  Section 22.01;</w:t>
            </w:r>
          </w:p>
          <w:p w:rsidR="00241102" w:rsidP="00241102">
            <w:pPr>
              <w:jc w:val="both"/>
            </w:pPr>
            <w:r>
              <w:t>(L)  Section 22.011;</w:t>
            </w:r>
          </w:p>
          <w:p w:rsidR="00241102" w:rsidP="00241102">
            <w:pPr>
              <w:jc w:val="both"/>
            </w:pPr>
            <w:r>
              <w:t>(M)  Section 22.02;</w:t>
            </w:r>
          </w:p>
          <w:p w:rsidR="00241102" w:rsidP="00241102">
            <w:pPr>
              <w:jc w:val="both"/>
            </w:pPr>
            <w:r>
              <w:t>(N)  Section 22.021;</w:t>
            </w:r>
          </w:p>
          <w:p w:rsidR="00241102" w:rsidP="00241102">
            <w:pPr>
              <w:jc w:val="both"/>
            </w:pPr>
            <w:r>
              <w:t>(O)  Section 25.02;</w:t>
            </w:r>
          </w:p>
          <w:p w:rsidR="00241102" w:rsidP="00241102">
            <w:pPr>
              <w:jc w:val="both"/>
            </w:pPr>
            <w:r>
              <w:t>(P)  Section 29.02;</w:t>
            </w:r>
          </w:p>
          <w:p w:rsidR="00241102" w:rsidP="00241102">
            <w:pPr>
              <w:jc w:val="both"/>
            </w:pPr>
            <w:r>
              <w:t>(Q)  Section 29.03;</w:t>
            </w:r>
          </w:p>
          <w:p w:rsidR="00241102" w:rsidP="00241102">
            <w:pPr>
              <w:jc w:val="both"/>
            </w:pPr>
            <w:r>
              <w:t>(R)  Section 30.02;</w:t>
            </w:r>
          </w:p>
          <w:p w:rsidR="00241102" w:rsidP="00241102">
            <w:pPr>
              <w:jc w:val="both"/>
            </w:pPr>
            <w:r>
              <w:t>(S)  Section 31.03;</w:t>
            </w:r>
          </w:p>
          <w:p w:rsidR="00241102" w:rsidP="00241102">
            <w:pPr>
              <w:jc w:val="both"/>
            </w:pPr>
            <w:r>
              <w:t>(T)  Section 43.03;</w:t>
            </w:r>
          </w:p>
          <w:p w:rsidR="00241102" w:rsidP="00241102">
            <w:pPr>
              <w:jc w:val="both"/>
            </w:pPr>
            <w:r>
              <w:t>(U)  Section 43.04;</w:t>
            </w:r>
          </w:p>
          <w:p w:rsidR="00241102" w:rsidP="00241102">
            <w:pPr>
              <w:jc w:val="both"/>
            </w:pPr>
            <w:r>
              <w:t>(V)  Section 43.05;</w:t>
            </w:r>
          </w:p>
          <w:p w:rsidR="00241102" w:rsidP="00241102">
            <w:pPr>
              <w:jc w:val="both"/>
            </w:pPr>
            <w:r>
              <w:t>(W)  Section 43.25; or</w:t>
            </w:r>
          </w:p>
          <w:p w:rsidR="00241102" w:rsidP="00241102">
            <w:pPr>
              <w:jc w:val="both"/>
            </w:pPr>
            <w:r>
              <w:t>(X)  Section 43.26; or</w:t>
            </w:r>
          </w:p>
          <w:p w:rsidR="00241102" w:rsidP="00241102">
            <w:pPr>
              <w:jc w:val="both"/>
            </w:pPr>
            <w:r>
              <w:t>(2)  convicted of an offense:</w:t>
            </w:r>
          </w:p>
          <w:p w:rsidR="00241102" w:rsidP="00241102">
            <w:pPr>
              <w:jc w:val="both"/>
            </w:pPr>
            <w:r>
              <w:t>(A)  under Title 5, Penal Code, other than an offense described by Subdivision (1), that is punishable as a Class A misdemeanor or any higher category of offense, except for an offense punishable as a Class A misdemeanor under Section 22.05, Penal Code; or</w:t>
            </w:r>
          </w:p>
          <w:p w:rsidR="00241102" w:rsidP="00241102">
            <w:pPr>
              <w:jc w:val="both"/>
            </w:pPr>
            <w:r>
              <w:t xml:space="preserve">(B)  under Section 21.08, 25.04, </w:t>
            </w:r>
            <w:r>
              <w:rPr>
                <w:u w:val="single"/>
              </w:rPr>
              <w:t>43.021</w:t>
            </w:r>
            <w:r>
              <w:t xml:space="preserve"> [</w:t>
            </w:r>
            <w:r>
              <w:rPr>
                <w:strike/>
              </w:rPr>
              <w:t>43.02(b)</w:t>
            </w:r>
            <w:r>
              <w:t>], or 43.24, Penal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81.093(a), Health and Safety Code, is amended to read as follows:</w:t>
            </w:r>
          </w:p>
          <w:p w:rsidR="00241102" w:rsidP="00241102">
            <w:pPr>
              <w:jc w:val="both"/>
            </w:pPr>
            <w:r>
              <w:t xml:space="preserve">(a)  A court may direct a person convicted of an offense under Section 43.02 </w:t>
            </w:r>
            <w:r>
              <w:rPr>
                <w:u w:val="single"/>
              </w:rPr>
              <w:t>or 43.021</w:t>
            </w:r>
            <w:r>
              <w:t>, Penal Code, under Chapter 481 (Texas Controlled Substances Act), or under Sections 485.031 through 485.035 to be subject to the control measures of Section 81.083 and to the court-ordered management provisions of Subchapter G.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The heading to Chapter 169, Health and Safety Code, is amended to read as follows:</w:t>
            </w:r>
          </w:p>
          <w:p w:rsidR="00241102" w:rsidP="00241102">
            <w:pPr>
              <w:jc w:val="both"/>
            </w:pPr>
            <w:r>
              <w:t xml:space="preserve">CHAPTER 169.  FIRST OFFENDER </w:t>
            </w:r>
            <w:r>
              <w:rPr>
                <w:u w:val="single"/>
              </w:rPr>
              <w:t>SOLICITATION OF</w:t>
            </w:r>
            <w:r>
              <w:t xml:space="preserve"> PROSTITUTION PREVENTION PROGRAM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169.001, Health and Safety Code, is amended to read as follows:</w:t>
            </w:r>
          </w:p>
          <w:p w:rsidR="00241102" w:rsidP="00241102">
            <w:pPr>
              <w:jc w:val="both"/>
            </w:pPr>
            <w:r>
              <w:t xml:space="preserve">Sec. 169.001.  FIRST OFFENDER </w:t>
            </w:r>
            <w:r>
              <w:rPr>
                <w:u w:val="single"/>
              </w:rPr>
              <w:t>SOLICITATION OF</w:t>
            </w:r>
            <w:r>
              <w:t xml:space="preserve"> PROSTITUTION PREVENTION PROGRAM; PROCEDURES FOR CERTAIN DEFENDANTS.  (a)  In this chapter, "first offender </w:t>
            </w:r>
            <w:r>
              <w:rPr>
                <w:u w:val="single"/>
              </w:rPr>
              <w:t>solicitation of</w:t>
            </w:r>
            <w:r>
              <w:t xml:space="preserve"> prostitution prevention program" means a program that has the following essential characteristics:</w:t>
            </w:r>
          </w:p>
          <w:p w:rsidR="00241102" w:rsidP="00241102">
            <w:pPr>
              <w:jc w:val="both"/>
            </w:pPr>
            <w:r>
              <w:t>(1)  the integration of services in the processing of cases in the judicial system;</w:t>
            </w:r>
          </w:p>
          <w:p w:rsidR="00241102" w:rsidP="00241102">
            <w:pPr>
              <w:jc w:val="both"/>
            </w:pPr>
            <w:r>
              <w:t>(2)  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241102" w:rsidP="00241102">
            <w:pPr>
              <w:jc w:val="both"/>
            </w:pPr>
            <w:r>
              <w:t>(3)  early identification and prompt placement of eligible participants in the program;</w:t>
            </w:r>
          </w:p>
          <w:p w:rsidR="00241102" w:rsidP="00241102">
            <w:pPr>
              <w:jc w:val="both"/>
            </w:pPr>
            <w:r>
              <w:t xml:space="preserve">(4)  access to information, counseling, and services relating to </w:t>
            </w:r>
            <w:r>
              <w:t>sex addiction, sexually transmitted diseases, mental health, and substance abuse;</w:t>
            </w:r>
          </w:p>
          <w:p w:rsidR="00241102" w:rsidP="00241102">
            <w:pPr>
              <w:jc w:val="both"/>
            </w:pPr>
            <w:r>
              <w:t>(5)  a coordinated strategy to govern program responses to participant compliance;</w:t>
            </w:r>
          </w:p>
          <w:p w:rsidR="00241102" w:rsidP="00241102">
            <w:pPr>
              <w:jc w:val="both"/>
            </w:pPr>
            <w:r>
              <w:t>(6)  monitoring and evaluation of program goals and effectiveness;</w:t>
            </w:r>
          </w:p>
          <w:p w:rsidR="00241102" w:rsidP="00241102">
            <w:pPr>
              <w:jc w:val="both"/>
            </w:pPr>
            <w:r>
              <w:t>(7)  continuing interdisciplinary education to promote effective program planning, implementation, and operations; and</w:t>
            </w:r>
          </w:p>
          <w:p w:rsidR="00241102" w:rsidP="00241102">
            <w:pPr>
              <w:jc w:val="both"/>
            </w:pPr>
            <w:r>
              <w:t>(8)  development of partnerships with public agencies and community organizations.</w:t>
            </w:r>
          </w:p>
          <w:p w:rsidR="00241102" w:rsidP="00241102">
            <w:pPr>
              <w:jc w:val="both"/>
            </w:pPr>
            <w:r>
              <w:t xml:space="preserve">(b)  If a defendant successfully completes a first offender </w:t>
            </w:r>
            <w:r>
              <w:rPr>
                <w:u w:val="single"/>
              </w:rPr>
              <w:t>solicitation of</w:t>
            </w:r>
            <w:r>
              <w:t xml:space="preserve"> prostitution prevention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including whether the required time period has elapsed, and whether issuance of the order is in the best interest of justice, the court shall enter an order of nondisclosure of criminal history record information under Subchapter E-1, Chapter 411, Government Code, as if the defendant had received a discharge and dismissal under Article 42A.111, Code of Criminal Procedure, with respect to all records and files related to the defendant's arrest for the offense for which the defendant entered the program if the defendant:</w:t>
            </w:r>
          </w:p>
          <w:p w:rsidR="00241102" w:rsidP="00241102">
            <w:pPr>
              <w:jc w:val="both"/>
            </w:pPr>
            <w:r>
              <w:t>(1)  has not been previously convicted of a felony offense; and</w:t>
            </w:r>
          </w:p>
          <w:p w:rsidR="00241102" w:rsidP="00241102">
            <w:pPr>
              <w:jc w:val="both"/>
            </w:pPr>
            <w:r>
              <w:t>(2)  is not convicted of any other felony offense before the second anniversary of the defendant's successful completion of the program.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Sections 169.002(a), (b), (d), (e), and (f), Health and Safety Code, are  amended to read as follows:</w:t>
            </w:r>
          </w:p>
          <w:p w:rsidR="00241102" w:rsidP="00241102">
            <w:pPr>
              <w:jc w:val="both"/>
            </w:pPr>
            <w:r>
              <w:t xml:space="preserve">(a)  The commissioners court of a county or governing body of a municipality may establish a first offender </w:t>
            </w:r>
            <w:r>
              <w:rPr>
                <w:u w:val="single"/>
              </w:rPr>
              <w:t>solicitation of</w:t>
            </w:r>
            <w:r>
              <w:t xml:space="preserve"> prostitution prevention program for defendants charged with an offense under Section </w:t>
            </w:r>
            <w:r>
              <w:rPr>
                <w:u w:val="single"/>
              </w:rPr>
              <w:t>43.021</w:t>
            </w:r>
            <w:r>
              <w:t xml:space="preserve"> [</w:t>
            </w:r>
            <w:r>
              <w:rPr>
                <w:strike/>
              </w:rPr>
              <w:t>43.02(b)</w:t>
            </w:r>
            <w:r>
              <w:t>], Penal Code.</w:t>
            </w:r>
          </w:p>
          <w:p w:rsidR="00241102" w:rsidP="00241102">
            <w:pPr>
              <w:jc w:val="both"/>
            </w:pPr>
            <w:r>
              <w:t xml:space="preserve">(b)  A defendant is eligible to participate in a first offender </w:t>
            </w:r>
            <w:r>
              <w:rPr>
                <w:u w:val="single"/>
              </w:rPr>
              <w:t>solicitation of</w:t>
            </w:r>
            <w:r>
              <w:t xml:space="preserve"> prostitution prevention program established under this chapter only if:</w:t>
            </w:r>
          </w:p>
          <w:p w:rsidR="00241102" w:rsidP="00241102">
            <w:pPr>
              <w:jc w:val="both"/>
            </w:pPr>
            <w:r>
              <w:t>(1)  the attorney representing the state consents to the defendant's participation in the program; and</w:t>
            </w:r>
          </w:p>
          <w:p w:rsidR="00241102" w:rsidP="00241102">
            <w:pPr>
              <w:jc w:val="both"/>
            </w:pPr>
            <w:r>
              <w:t>(2)  the court in which the criminal case is pending finds that the defendant has not been previously convicted of:</w:t>
            </w:r>
          </w:p>
          <w:p w:rsidR="00241102" w:rsidP="00241102">
            <w:pPr>
              <w:jc w:val="both"/>
            </w:pPr>
            <w:r>
              <w:t xml:space="preserve">(A)  an offense under Section 20A.02, </w:t>
            </w:r>
            <w:r>
              <w:rPr>
                <w:u w:val="single"/>
              </w:rPr>
              <w:t>43.02(b), as that law existed before September 1, 2021</w:t>
            </w:r>
            <w:r>
              <w:t xml:space="preserve"> [</w:t>
            </w:r>
            <w:r>
              <w:rPr>
                <w:strike/>
              </w:rPr>
              <w:t>43.02</w:t>
            </w:r>
            <w:r>
              <w:t xml:space="preserve">], </w:t>
            </w:r>
            <w:r>
              <w:rPr>
                <w:u w:val="single"/>
              </w:rPr>
              <w:t>43.021,</w:t>
            </w:r>
            <w:r>
              <w:t xml:space="preserve"> 43.03, 43.031, 43.04, 43.041, or 43.05, Penal Code;</w:t>
            </w:r>
          </w:p>
          <w:p w:rsidR="00241102" w:rsidP="00241102">
            <w:pPr>
              <w:jc w:val="both"/>
            </w:pPr>
            <w:r>
              <w:t>(B)  an offense listed in Article 42A.054(a), Code of Criminal Procedure; or</w:t>
            </w:r>
          </w:p>
          <w:p w:rsidR="00241102" w:rsidP="00241102">
            <w:pPr>
              <w:jc w:val="both"/>
            </w:pPr>
            <w:r>
              <w:t>(C)  an offense punishable as a felony under Chapter 481.</w:t>
            </w:r>
          </w:p>
          <w:p w:rsidR="00241102" w:rsidP="00241102">
            <w:pPr>
              <w:jc w:val="both"/>
            </w:pPr>
            <w:r>
              <w:t xml:space="preserve">(d)  A defendant is not eligible to participate in the first offender </w:t>
            </w:r>
            <w:r>
              <w:rPr>
                <w:u w:val="single"/>
              </w:rPr>
              <w:t>solicitation of</w:t>
            </w:r>
            <w:r>
              <w:t xml:space="preserve"> prostitution prevention program if the defendant offered or agreed to hire a person to engage in sexual conduct and the person was younger than 18 years of age at the time of the offense.</w:t>
            </w:r>
          </w:p>
          <w:p w:rsidR="00241102" w:rsidP="00241102">
            <w:pPr>
              <w:jc w:val="both"/>
            </w:pPr>
            <w:r>
              <w:t xml:space="preserve">(e)  The court in which the criminal case is pending shall allow an eligible defendant to choose whether to participate in the first offender </w:t>
            </w:r>
            <w:r>
              <w:rPr>
                <w:u w:val="single"/>
              </w:rPr>
              <w:t>solicitation of</w:t>
            </w:r>
            <w:r>
              <w:t xml:space="preserve"> prostitution prevention program or otherwise proceed through the criminal justice system.</w:t>
            </w:r>
          </w:p>
          <w:p w:rsidR="00241102" w:rsidP="00241102">
            <w:pPr>
              <w:jc w:val="both"/>
            </w:pPr>
            <w:r>
              <w:t xml:space="preserve">(f)  If a defendant who chooses to participate in the first offender </w:t>
            </w:r>
            <w:r>
              <w:rPr>
                <w:u w:val="single"/>
              </w:rPr>
              <w:t>solicitation of</w:t>
            </w:r>
            <w:r>
              <w:t xml:space="preserve"> prostitution prevention program fails to attend any portion of the program, the court in which the </w:t>
            </w:r>
            <w:r>
              <w:t>defendant's criminal case is pending shall issue a warrant for the defendant's arrest and proceed on the criminal case as if the defendant had chosen not to participate in the program.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 169.003(a), Health and Safety Code, is amended to read as follows:</w:t>
            </w:r>
          </w:p>
          <w:p w:rsidR="00241102" w:rsidP="00241102">
            <w:pPr>
              <w:jc w:val="both"/>
            </w:pPr>
            <w:r>
              <w:t xml:space="preserve">(a)  A first offender </w:t>
            </w:r>
            <w:r>
              <w:rPr>
                <w:u w:val="single"/>
              </w:rPr>
              <w:t>solicitation of</w:t>
            </w:r>
            <w:r>
              <w:t xml:space="preserve"> prostitution prevention program established under this chapter must:</w:t>
            </w:r>
          </w:p>
          <w:p w:rsidR="00241102" w:rsidP="00241102">
            <w:pPr>
              <w:jc w:val="both"/>
            </w:pPr>
            <w:r>
              <w:t>(1)  ensure that a person eligible for the program is provided legal counsel before volunteering to proceed through the program and while participating in the program;</w:t>
            </w:r>
          </w:p>
          <w:p w:rsidR="00241102" w:rsidP="00241102">
            <w:pPr>
              <w:jc w:val="both"/>
            </w:pPr>
            <w:r>
              <w:t>(2)  allow any participant to withdraw from the program at any time before a trial on the merits has been initiated;</w:t>
            </w:r>
          </w:p>
          <w:p w:rsidR="00241102" w:rsidP="00241102">
            <w:pPr>
              <w:jc w:val="both"/>
            </w:pPr>
            <w:r>
              <w:t>(3)  provide each participant with information, counseling, and services relating to sex addiction, sexually transmitted diseases, mental health, and substance abuse; and</w:t>
            </w:r>
          </w:p>
          <w:p w:rsidR="00241102" w:rsidP="00241102">
            <w:pPr>
              <w:jc w:val="both"/>
            </w:pPr>
            <w:r>
              <w:t xml:space="preserve">(4)  provide each participant with classroom instruction related to the prevention of </w:t>
            </w:r>
            <w:r>
              <w:rPr>
                <w:u w:val="single"/>
              </w:rPr>
              <w:t>the solicitation of</w:t>
            </w:r>
            <w:r>
              <w:t xml:space="preserve"> prostitution.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Sections 169.004, 169.005, and 169.006, Health and Safety Code, are amended to read as follows:</w:t>
            </w:r>
          </w:p>
          <w:p w:rsidR="00241102" w:rsidP="00241102">
            <w:pPr>
              <w:jc w:val="both"/>
            </w:pPr>
            <w:r>
              <w:t xml:space="preserve">Sec. 169.004.  OVERSIGHT.  (a)  The lieutenant governor and the speaker of the house of representatives may assign to appropriate legislative committees duties relating to the oversight of first offender </w:t>
            </w:r>
            <w:r>
              <w:rPr>
                <w:u w:val="single"/>
              </w:rPr>
              <w:t>solicitation of</w:t>
            </w:r>
            <w:r>
              <w:t xml:space="preserve"> prostitution prevention programs established under this chapter.</w:t>
            </w:r>
          </w:p>
          <w:p w:rsidR="00241102" w:rsidP="00241102">
            <w:pPr>
              <w:jc w:val="both"/>
            </w:pPr>
            <w:r>
              <w:t xml:space="preserve">(b)  A legislative committee or the governor may request the state auditor to perform a management, operations, or </w:t>
            </w:r>
            <w:r>
              <w:t xml:space="preserve">financial or accounting audit of a first offender </w:t>
            </w:r>
            <w:r>
              <w:rPr>
                <w:u w:val="single"/>
              </w:rPr>
              <w:t>solicitation of</w:t>
            </w:r>
            <w:r>
              <w:t xml:space="preserve"> prostitution prevention program established under this chapter.</w:t>
            </w:r>
          </w:p>
          <w:p w:rsidR="00241102" w:rsidP="00241102">
            <w:pPr>
              <w:jc w:val="both"/>
            </w:pPr>
            <w:r>
              <w:t xml:space="preserve">(c)  A first offender </w:t>
            </w:r>
            <w:r>
              <w:rPr>
                <w:u w:val="single"/>
              </w:rPr>
              <w:t>solicitation of</w:t>
            </w:r>
            <w:r>
              <w:t xml:space="preserve"> prostitution prevention program established under this chapter shall:</w:t>
            </w:r>
          </w:p>
          <w:p w:rsidR="00241102" w:rsidP="00241102">
            <w:pPr>
              <w:jc w:val="both"/>
            </w:pPr>
            <w:r>
              <w:t>(1)  notify the criminal justice division of the governor's office before or on implementation of the program; and</w:t>
            </w:r>
          </w:p>
          <w:p w:rsidR="00241102" w:rsidP="00241102">
            <w:pPr>
              <w:jc w:val="both"/>
            </w:pPr>
            <w:r>
              <w:t>(2)  provide information regarding the performance of the program to the division on request.</w:t>
            </w:r>
          </w:p>
          <w:p w:rsidR="00241102" w:rsidP="00241102">
            <w:pPr>
              <w:jc w:val="both"/>
            </w:pPr>
            <w:r>
              <w:t xml:space="preserve">Sec. 169.005.  REIMBURSEMENT FEES.  (a) A first offender </w:t>
            </w:r>
            <w:r>
              <w:rPr>
                <w:u w:val="single"/>
              </w:rPr>
              <w:t>solicitation of</w:t>
            </w:r>
            <w:r>
              <w:t xml:space="preserve"> prostitution prevention program established under this chapter may collect from a participant in the program a nonrefundable reimbursement fee for the program in a reasonable amount not to exceed $1,000, from which the following must be paid:</w:t>
            </w:r>
          </w:p>
          <w:p w:rsidR="00241102" w:rsidP="00241102">
            <w:pPr>
              <w:jc w:val="both"/>
            </w:pPr>
            <w:r>
              <w:t>(1)  a counseling and services reimbursement fee in an amount necessary to cover the costs of the counseling and services provided by the program; and</w:t>
            </w:r>
          </w:p>
          <w:p w:rsidR="00241102" w:rsidP="00241102">
            <w:pPr>
              <w:jc w:val="both"/>
            </w:pPr>
            <w:r>
              <w:t>(2)  a law enforcement training reimbursement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241102" w:rsidP="00241102">
            <w:pPr>
              <w:jc w:val="both"/>
            </w:pPr>
            <w:r>
              <w:t xml:space="preserve">(b)  Reimbursement fees collected under this section may be paid on a periodic basis or on a deferred payment schedule at the discretion of the judge, magistrate, or program director administering the first offender </w:t>
            </w:r>
            <w:r>
              <w:rPr>
                <w:u w:val="single"/>
              </w:rPr>
              <w:t>solicitation of</w:t>
            </w:r>
            <w:r>
              <w:t xml:space="preserve"> prostitution prevention program. The fees must be based on the participant's ability to pay.</w:t>
            </w:r>
          </w:p>
          <w:p w:rsidR="00241102" w:rsidP="00241102">
            <w:pPr>
              <w:jc w:val="both"/>
            </w:pPr>
            <w:r>
              <w:t xml:space="preserve">Sec. 169.006.  SUSPENSION OR DISMISSAL OF </w:t>
            </w:r>
            <w:r>
              <w:t xml:space="preserve">COMMUNITY SERVICE REQUIREMENT.  (a)  To encourage participation in a first offender </w:t>
            </w:r>
            <w:r>
              <w:rPr>
                <w:u w:val="single"/>
              </w:rPr>
              <w:t>solicitation of</w:t>
            </w:r>
            <w:r>
              <w:t xml:space="preserve"> prostitution prevention program established under this chapter, the judge or magistrate administering the program may suspend any requirement that, as a condition of community supervision, a participant in the program work a specified number of hours at a community service project.</w:t>
            </w:r>
          </w:p>
          <w:p w:rsidR="00241102" w:rsidP="00241102">
            <w:pPr>
              <w:jc w:val="both"/>
            </w:pPr>
            <w:r>
              <w:t xml:space="preserve">(b)  On a participant's successful completion of a first offender </w:t>
            </w:r>
            <w:r>
              <w:rPr>
                <w:u w:val="single"/>
              </w:rPr>
              <w:t>solicitation of</w:t>
            </w:r>
            <w:r>
              <w:t xml:space="preserve"> prostitution prevention program, a judge or magistrate may excuse the participant from any condition of community supervision previously suspended under Subsection (a).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455.202(d)(2), Occupations Code, is amended to read as follows:</w:t>
            </w:r>
          </w:p>
          <w:p w:rsidR="00241102" w:rsidP="00241102">
            <w:pPr>
              <w:jc w:val="both"/>
            </w:pPr>
            <w:r>
              <w:t>(2)  "Sexual contact" includes:</w:t>
            </w:r>
          </w:p>
          <w:p w:rsidR="00241102" w:rsidP="00241102">
            <w:pPr>
              <w:jc w:val="both"/>
            </w:pPr>
            <w:r>
              <w:t>(A)  any touching of any part of the genitalia or anus;</w:t>
            </w:r>
          </w:p>
          <w:p w:rsidR="00241102" w:rsidP="00241102">
            <w:pPr>
              <w:jc w:val="both"/>
            </w:pPr>
            <w:r>
              <w:t>(B)  any touching of the breasts of a female without the written consent of the female;</w:t>
            </w:r>
          </w:p>
          <w:p w:rsidR="00241102" w:rsidP="00241102">
            <w:pPr>
              <w:jc w:val="both"/>
            </w:pPr>
            <w:r>
              <w:t>(C)  any offer or agreement to engage in any activity described in Paragraph (A) or (B);</w:t>
            </w:r>
          </w:p>
          <w:p w:rsidR="00241102" w:rsidP="00241102">
            <w:pPr>
              <w:jc w:val="both"/>
            </w:pPr>
            <w:r>
              <w:t>(D)  kissing without the consent of both persons;</w:t>
            </w:r>
          </w:p>
          <w:p w:rsidR="00241102" w:rsidP="00241102">
            <w:pPr>
              <w:jc w:val="both"/>
            </w:pPr>
            <w:r>
              <w:t xml:space="preserve">(E)  deviate sexual intercourse, sexual contact, sexual intercourse, indecent exposure, sexual assault, prostitution, </w:t>
            </w:r>
            <w:r>
              <w:rPr>
                <w:u w:val="single"/>
              </w:rPr>
              <w:t>solicitation of prostitution,</w:t>
            </w:r>
            <w:r>
              <w:t xml:space="preserve"> and </w:t>
            </w:r>
            <w:r>
              <w:rPr>
                <w:u w:val="single"/>
              </w:rPr>
              <w:t>promotion</w:t>
            </w:r>
            <w:r>
              <w:t xml:space="preserve"> [</w:t>
            </w:r>
            <w:r>
              <w:rPr>
                <w:strike/>
              </w:rPr>
              <w:t>promotions</w:t>
            </w:r>
            <w:r>
              <w:t>] of prostitution as described in Chapters 21, 22, and 43, Penal Code, or any offer or agreement to engage in such activities;</w:t>
            </w:r>
          </w:p>
          <w:p w:rsidR="00241102" w:rsidP="00241102">
            <w:pPr>
              <w:jc w:val="both"/>
            </w:pPr>
            <w:r>
              <w:t>(F)  any behavior, gesture, or expression that may reasonably be interpreted as inappropriately seductive or sexual; or</w:t>
            </w:r>
          </w:p>
          <w:p w:rsidR="00241102" w:rsidP="00241102">
            <w:pPr>
              <w:jc w:val="both"/>
            </w:pPr>
            <w:r>
              <w:t>(G)  inappropriate sexual comments about or to a client, including sexual comments about a person's body.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15.031(b), Penal Code, is amended to read as follows:</w:t>
            </w:r>
          </w:p>
          <w:p w:rsidR="00241102" w:rsidP="00241102">
            <w:pPr>
              <w:jc w:val="both"/>
            </w:pPr>
            <w:r>
              <w:t xml:space="preserve">(b)  A person commits an offense if, with intent that an offense under Section 20A.02(a)(7) or (8), 21.02, 21.11, 22.011, 22.021, 43.02, </w:t>
            </w:r>
            <w:r>
              <w:rPr>
                <w:u w:val="single"/>
              </w:rPr>
              <w:t>43.021,</w:t>
            </w:r>
            <w:r>
              <w:t xml:space="preserve"> 43.05(a)(2), or 43.25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minor or other believed by the person to be a minor a party to the commission of an offense under one of those sections.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25.08(c), Penal Code, is amended to read as follows:</w:t>
            </w:r>
          </w:p>
          <w:p w:rsidR="00241102" w:rsidP="00241102">
            <w:pPr>
              <w:jc w:val="both"/>
            </w:pPr>
            <w:r>
              <w:t xml:space="preserve">(c)  An offense under this section is a felony of the third degree, except that the offense is a felony of the second degree if the actor commits the offense with intent to commit an offense under Section 20A.02, </w:t>
            </w:r>
            <w:r>
              <w:rPr>
                <w:u w:val="single"/>
              </w:rPr>
              <w:t>43.021</w:t>
            </w:r>
            <w:r>
              <w:t xml:space="preserve">  [</w:t>
            </w:r>
            <w:r>
              <w:rPr>
                <w:strike/>
              </w:rPr>
              <w:t>43.02</w:t>
            </w:r>
            <w:r>
              <w:t>], 43.05, or 43.25.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25.081(c), Penal Code, is amended to read as follows:</w:t>
            </w:r>
          </w:p>
          <w:p w:rsidR="00241102" w:rsidP="00241102">
            <w:pPr>
              <w:jc w:val="both"/>
            </w:pPr>
            <w:r>
              <w:t xml:space="preserve">(c)  An offense under this section is a felony of the third degree, except that the offense is a felony of the second degree if the actor commits the offense with intent to commit an </w:t>
            </w:r>
            <w:r>
              <w:t xml:space="preserve">offense under Section 20A.02, </w:t>
            </w:r>
            <w:r>
              <w:rPr>
                <w:u w:val="single"/>
              </w:rPr>
              <w:t>43.021</w:t>
            </w:r>
            <w:r>
              <w:t xml:space="preserve"> [</w:t>
            </w:r>
            <w:r>
              <w:rPr>
                <w:strike/>
              </w:rPr>
              <w:t>43.02</w:t>
            </w:r>
            <w:r>
              <w:t>],  43.05, 43.25, 43.251, or 43.26.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43.01, Penal Code, is amended by adding Subdivision (6) to read as follows:</w:t>
            </w:r>
          </w:p>
          <w:p w:rsidR="00241102" w:rsidP="00241102">
            <w:pPr>
              <w:jc w:val="both"/>
            </w:pPr>
            <w:r>
              <w:rPr>
                <w:u w:val="single"/>
              </w:rPr>
              <w:t>(6)  "Solicitation of prostitution" means the offense defined in Section 43.021.</w:t>
            </w:r>
            <w:r>
              <w:t xml:space="preserv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43.031(a), Penal Code, is amended to read as follows:</w:t>
            </w:r>
          </w:p>
          <w:p w:rsidR="00241102" w:rsidP="00241102">
            <w:pPr>
              <w:jc w:val="both"/>
            </w:pPr>
            <w:r>
              <w:t xml:space="preserve">(a)  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 </w:t>
            </w:r>
            <w:r>
              <w:rPr>
                <w:u w:val="single"/>
              </w:rPr>
              <w:t>or solicitation of prostitution</w:t>
            </w:r>
            <w:r>
              <w:t>.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43.041(a), Penal Code, is amended to read as follows:</w:t>
            </w:r>
          </w:p>
          <w:p w:rsidR="00241102" w:rsidP="00241102">
            <w:pPr>
              <w:jc w:val="both"/>
            </w:pPr>
            <w:r>
              <w:t xml:space="preserve">(a)  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 </w:t>
            </w:r>
            <w:r>
              <w:rPr>
                <w:u w:val="single"/>
              </w:rPr>
              <w:t>or solicitation of prostitution</w:t>
            </w:r>
            <w:r>
              <w:t>.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93.013(a), Property Code, is amended to read as follows:</w:t>
            </w:r>
          </w:p>
          <w:p w:rsidR="00241102" w:rsidP="00241102">
            <w:pPr>
              <w:jc w:val="both"/>
            </w:pPr>
            <w:r>
              <w:t xml:space="preserve">(a)  Notwithstanding a provision in a lease to the contrary, a tenant's right of possession terminates and the landlord has a right to recover possession of the leased premises if the tenant is using the premises or allowing the premises to be used for the purposes of prostitution </w:t>
            </w:r>
            <w:r>
              <w:rPr>
                <w:u w:val="single"/>
              </w:rPr>
              <w:t>as described by Section 43.02, Penal Code</w:t>
            </w:r>
            <w:r>
              <w:t xml:space="preserve">, </w:t>
            </w:r>
            <w:r>
              <w:rPr>
                <w:u w:val="single"/>
              </w:rPr>
              <w:t>solicitation of prostitution as described by Section 43.021, Penal Code,</w:t>
            </w:r>
            <w:r>
              <w:t xml:space="preserve"> promotion of prostitution </w:t>
            </w:r>
            <w:r>
              <w:rPr>
                <w:u w:val="single"/>
              </w:rPr>
              <w:t>as described by Section 43.03, Penal Code</w:t>
            </w:r>
            <w:r>
              <w:t xml:space="preserve">, aggravated promotion of prostitution </w:t>
            </w:r>
            <w:r>
              <w:rPr>
                <w:u w:val="single"/>
              </w:rPr>
              <w:t>as described by Section 43.04, Penal Code</w:t>
            </w:r>
            <w:r>
              <w:t>, [</w:t>
            </w:r>
            <w:r>
              <w:rPr>
                <w:strike/>
              </w:rPr>
              <w:t>or</w:t>
            </w:r>
            <w:r>
              <w:t>] compelling prostitution[</w:t>
            </w:r>
            <w:r>
              <w:rPr>
                <w:strike/>
              </w:rPr>
              <w:t>,</w:t>
            </w:r>
            <w:r>
              <w:t xml:space="preserve">] as </w:t>
            </w:r>
            <w:r>
              <w:rPr>
                <w:u w:val="single"/>
              </w:rPr>
              <w:t>described</w:t>
            </w:r>
            <w:r>
              <w:t xml:space="preserve"> [</w:t>
            </w:r>
            <w:r>
              <w:rPr>
                <w:strike/>
              </w:rPr>
              <w:t>prohibited</w:t>
            </w:r>
            <w:r>
              <w:t xml:space="preserve">] by </w:t>
            </w:r>
            <w:r>
              <w:rPr>
                <w:u w:val="single"/>
              </w:rPr>
              <w:t>Section 43.05,</w:t>
            </w:r>
            <w:r>
              <w:t xml:space="preserve"> [</w:t>
            </w:r>
            <w:r>
              <w:rPr>
                <w:strike/>
              </w:rPr>
              <w:t>the</w:t>
            </w:r>
            <w:r>
              <w:t>] Penal Code, or trafficking of persons as described by Section 20A.02, Penal Code.  [FA1(4)]</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Subchapter C, Chapter 37, Education Code, is amended by adding Section 37.086 to read as follows:</w:t>
            </w:r>
          </w:p>
          <w:p w:rsidR="00241102" w:rsidP="00241102">
            <w:pPr>
              <w:jc w:val="both"/>
            </w:pPr>
            <w:r>
              <w:rPr>
                <w:u w:val="single"/>
              </w:rPr>
              <w:t>Sec. 37.086.  REQUIRED POSTING OF WARNING SIGNS OF INCREASED TRAFFICKING PENALTIES.  (a)  In this section:</w:t>
            </w:r>
          </w:p>
          <w:p w:rsidR="00241102" w:rsidP="00241102">
            <w:pPr>
              <w:jc w:val="both"/>
            </w:pPr>
            <w:r>
              <w:rPr>
                <w:u w:val="single"/>
              </w:rPr>
              <w:t>(1)  "Premises" has the meaning assigned by Section 481.134, Health and Safety Code.</w:t>
            </w:r>
          </w:p>
          <w:p w:rsidR="00241102" w:rsidP="00241102">
            <w:pPr>
              <w:jc w:val="both"/>
            </w:pPr>
            <w:r>
              <w:rPr>
                <w:u w:val="single"/>
              </w:rPr>
              <w:t>(2)  "School" means a public or private primary or secondary school.</w:t>
            </w:r>
          </w:p>
          <w:p w:rsidR="00241102" w:rsidP="00241102">
            <w:pPr>
              <w:jc w:val="both"/>
            </w:pPr>
            <w:r>
              <w:rPr>
                <w:u w:val="single"/>
              </w:rPr>
              <w:t>(b)  Each school shall post warning signs of the increased penalties for trafficking of persons under Section 20A.02(b-1)(2), Penal Code, at the following locations:</w:t>
            </w:r>
          </w:p>
          <w:p w:rsidR="00241102" w:rsidP="00241102">
            <w:pPr>
              <w:jc w:val="both"/>
            </w:pPr>
            <w:r>
              <w:rPr>
                <w:u w:val="single"/>
              </w:rPr>
              <w:t>(1)  parallel to and along the exterior boundaries of the school's premises;</w:t>
            </w:r>
          </w:p>
          <w:p w:rsidR="00241102" w:rsidP="00241102">
            <w:pPr>
              <w:jc w:val="both"/>
            </w:pPr>
            <w:r>
              <w:rPr>
                <w:u w:val="single"/>
              </w:rPr>
              <w:t>(2)  at each roadway or other way of access to the premises;</w:t>
            </w:r>
          </w:p>
          <w:p w:rsidR="00241102" w:rsidP="00241102">
            <w:pPr>
              <w:jc w:val="both"/>
            </w:pPr>
            <w:r>
              <w:rPr>
                <w:u w:val="single"/>
              </w:rPr>
              <w:t>(3)  for premises not fenced, at least every five hundred feet along the exterior boundaries of the premises;</w:t>
            </w:r>
          </w:p>
          <w:p w:rsidR="00241102" w:rsidP="00241102">
            <w:pPr>
              <w:jc w:val="both"/>
            </w:pPr>
            <w:r>
              <w:rPr>
                <w:u w:val="single"/>
              </w:rPr>
              <w:t>(4)  at each entrance to the premises; and</w:t>
            </w:r>
          </w:p>
          <w:p w:rsidR="00241102" w:rsidP="00241102">
            <w:pPr>
              <w:jc w:val="both"/>
            </w:pPr>
            <w:r>
              <w:rPr>
                <w:u w:val="single"/>
              </w:rPr>
              <w:t>(5)  at conspicuous places reasonably likely to be viewed by all persons entering the premises.</w:t>
            </w:r>
          </w:p>
          <w:p w:rsidR="00241102" w:rsidP="00241102">
            <w:pPr>
              <w:jc w:val="both"/>
            </w:pPr>
            <w:r>
              <w:rPr>
                <w:u w:val="single"/>
              </w:rPr>
              <w:t>(c)  The agency, in consultation with the human trafficking prevention task force created under Section 402.035, Government Code, shall adopt rules regarding the placement, installation, design, size, wording, and maintenance procedures for the warning signs required under this section.  The rules must require that each warning sign:</w:t>
            </w:r>
          </w:p>
          <w:p w:rsidR="00241102" w:rsidP="00241102">
            <w:pPr>
              <w:jc w:val="both"/>
            </w:pPr>
            <w:r>
              <w:rPr>
                <w:u w:val="single"/>
              </w:rPr>
              <w:t>(1)  include a description of the provisions of Section 20A.02(b-1), Penal Code, including the penalties for violating that section;</w:t>
            </w:r>
          </w:p>
          <w:p w:rsidR="00241102" w:rsidP="00241102">
            <w:pPr>
              <w:jc w:val="both"/>
            </w:pPr>
            <w:r>
              <w:rPr>
                <w:u w:val="single"/>
              </w:rPr>
              <w:t>(2)  be written in English and Spanish; and</w:t>
            </w:r>
          </w:p>
          <w:p w:rsidR="00241102" w:rsidP="00241102">
            <w:pPr>
              <w:jc w:val="both"/>
            </w:pPr>
            <w:r>
              <w:rPr>
                <w:u w:val="single"/>
              </w:rPr>
              <w:t>(3)  be at least 8-1/2 by 11 inches in size.</w:t>
            </w:r>
          </w:p>
          <w:p w:rsidR="00241102" w:rsidP="00241102">
            <w:pPr>
              <w:jc w:val="both"/>
            </w:pPr>
            <w:r>
              <w:rPr>
                <w:u w:val="single"/>
              </w:rPr>
              <w:t>(d)  The agency shall provide each school without charge the number of warning signs required to comply with this section and rules adopted under this section.  If the agency is unable to provide each school with the number of signs necessary to comply with Subsection (b), the agency may:</w:t>
            </w:r>
          </w:p>
          <w:p w:rsidR="00241102" w:rsidP="00241102">
            <w:pPr>
              <w:jc w:val="both"/>
            </w:pPr>
            <w:r>
              <w:rPr>
                <w:u w:val="single"/>
              </w:rPr>
              <w:t>(1)  provide to a school fewer signs than the number necessary to comply with that section; and</w:t>
            </w:r>
          </w:p>
          <w:p w:rsidR="00241102" w:rsidP="00241102">
            <w:pPr>
              <w:jc w:val="both"/>
            </w:pPr>
            <w:r>
              <w:rPr>
                <w:u w:val="single"/>
              </w:rPr>
              <w:t>(2)  prioritize distribution of signs to schools based on reports of criminal activity in the areas near that school.</w:t>
            </w:r>
            <w:r>
              <w:t xml:space="preserve">  [FA2(6)]</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33.021, Penal Code, is amended by adding Subsection (f-1) to read as follows:</w:t>
            </w:r>
          </w:p>
          <w:p w:rsidR="00241102" w:rsidP="00241102">
            <w:pPr>
              <w:jc w:val="both"/>
            </w:pPr>
            <w:r>
              <w:rPr>
                <w:u w:val="single"/>
              </w:rPr>
              <w:t>(f-1)  The punishment for an offense under this section is increased to the punishment prescribed for the next higher category of offense if it is shown on the trial of the offense that:</w:t>
            </w:r>
          </w:p>
          <w:p w:rsidR="00241102" w:rsidP="00241102">
            <w:pPr>
              <w:jc w:val="both"/>
            </w:pPr>
            <w:r>
              <w:rPr>
                <w:u w:val="single"/>
              </w:rPr>
              <w:t>(1)  the actor committed the offense during regular public or private primary or secondary school hours; and</w:t>
            </w:r>
          </w:p>
          <w:p w:rsidR="00241102" w:rsidP="00241102">
            <w:pPr>
              <w:jc w:val="both"/>
            </w:pPr>
            <w:r>
              <w:rPr>
                <w:u w:val="single"/>
              </w:rPr>
              <w:t>(2)  the actor knew or reasonably should have known that the minor was enrolled in a public or private primary or secondary school at the time of the offense.</w:t>
            </w:r>
            <w:r>
              <w:t xml:space="preserve">  [FA2(6)]</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43.01, Penal Code, is amended by adding Subdivisions (1-f) and (2-a) to read as follows.</w:t>
            </w:r>
          </w:p>
          <w:p w:rsidR="00241102" w:rsidP="00241102">
            <w:pPr>
              <w:jc w:val="both"/>
            </w:pPr>
            <w:r>
              <w:rPr>
                <w:u w:val="single"/>
              </w:rPr>
              <w:t>(1-f)  "Premises" has the meaning assigned by Section 481.134, Health and Safety Code.</w:t>
            </w:r>
          </w:p>
          <w:p w:rsidR="00241102" w:rsidP="00241102">
            <w:pPr>
              <w:jc w:val="both"/>
            </w:pPr>
            <w:r>
              <w:rPr>
                <w:u w:val="single"/>
              </w:rPr>
              <w:t>(2-a)  "School" means a public or private primary or secondary school.</w:t>
            </w:r>
            <w:r>
              <w:t xml:space="preserve">  [FA2(6)]</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RPr="00473816" w:rsidP="00241102">
            <w:pPr>
              <w:jc w:val="both"/>
              <w:rPr>
                <w:highlight w:val="lightGray"/>
              </w:rPr>
            </w:pPr>
            <w:r w:rsidRPr="00473816">
              <w:rPr>
                <w:highlight w:val="lightGray"/>
              </w:rPr>
              <w:t>No equivalent provision.</w:t>
            </w:r>
          </w:p>
          <w:p w:rsidR="00241102" w:rsidRPr="00473816" w:rsidP="00241102">
            <w:pPr>
              <w:jc w:val="both"/>
              <w:rPr>
                <w:highlight w:val="lightGray"/>
              </w:rPr>
            </w:pPr>
          </w:p>
        </w:tc>
        <w:tc>
          <w:tcPr>
            <w:tcW w:w="6248" w:type="dxa"/>
          </w:tcPr>
          <w:p w:rsidR="00241102" w:rsidP="00241102">
            <w:pPr>
              <w:jc w:val="both"/>
            </w:pPr>
            <w:r>
              <w:t>SECTION __.  Section 43.02, Penal Code, is amended by adding Subsection (c-2) to read as follows:</w:t>
            </w:r>
          </w:p>
          <w:p w:rsidR="00241102" w:rsidP="00241102">
            <w:pPr>
              <w:jc w:val="both"/>
            </w:pPr>
            <w:r>
              <w:rPr>
                <w:u w:val="single"/>
              </w:rPr>
              <w:t>(c-2)  The punishment prescribed for an offense under Subsection (b) is increased to the punishment prescribed for the next highest category of offense if it is shown on the trial of the offense that the actor committed the offense in a location that was:</w:t>
            </w:r>
          </w:p>
          <w:p w:rsidR="00241102" w:rsidP="00241102">
            <w:pPr>
              <w:jc w:val="both"/>
            </w:pPr>
            <w:r>
              <w:rPr>
                <w:u w:val="single"/>
              </w:rPr>
              <w:t>(1)  on the premises of or within 1,000 feet of the premises of a school; or</w:t>
            </w:r>
          </w:p>
          <w:p w:rsidR="00241102" w:rsidP="00241102">
            <w:pPr>
              <w:jc w:val="both"/>
            </w:pPr>
            <w:r>
              <w:rPr>
                <w:u w:val="single"/>
              </w:rPr>
              <w:t>(2)  on premises or within 1,000 feet of premises where:</w:t>
            </w:r>
          </w:p>
          <w:p w:rsidR="00241102" w:rsidP="00241102">
            <w:pPr>
              <w:jc w:val="both"/>
            </w:pPr>
            <w:r>
              <w:rPr>
                <w:u w:val="single"/>
              </w:rPr>
              <w:t>(A)  an official school function was taking place; or</w:t>
            </w:r>
          </w:p>
          <w:p w:rsidR="00241102" w:rsidP="00241102">
            <w:pPr>
              <w:jc w:val="both"/>
            </w:pPr>
            <w:r>
              <w:rPr>
                <w:u w:val="single"/>
              </w:rPr>
              <w:t>(B)  an event sponsored or sanctioned by the University Interscholastic League was taking place.</w:t>
            </w:r>
            <w:r>
              <w:t xml:space="preserve">  [FA2(6)]</w:t>
            </w:r>
          </w:p>
          <w:p w:rsidR="00241102" w:rsidP="00241102">
            <w:pPr>
              <w:jc w:val="both"/>
            </w:pPr>
          </w:p>
        </w:tc>
        <w:tc>
          <w:tcPr>
            <w:tcW w:w="6244" w:type="dxa"/>
          </w:tcPr>
          <w:p w:rsidR="00241102" w:rsidP="00241102">
            <w:pPr>
              <w:jc w:val="both"/>
            </w:pPr>
          </w:p>
        </w:tc>
      </w:tr>
      <w:tr w:rsidTr="00EC6673">
        <w:tblPrEx>
          <w:tblW w:w="4820" w:type="pct"/>
          <w:tblInd w:w="6" w:type="dxa"/>
          <w:tblLayout w:type="fixed"/>
          <w:tblCellMar>
            <w:left w:w="0" w:type="dxa"/>
            <w:bottom w:w="288" w:type="dxa"/>
            <w:right w:w="720" w:type="dxa"/>
          </w:tblCellMar>
          <w:tblLook w:val="01E0"/>
        </w:tblPrEx>
        <w:tc>
          <w:tcPr>
            <w:tcW w:w="6248" w:type="dxa"/>
          </w:tcPr>
          <w:p w:rsidR="00241102" w:rsidP="00241102">
            <w:pPr>
              <w:jc w:val="both"/>
            </w:pPr>
            <w:r w:rsidRPr="00473816">
              <w:rPr>
                <w:highlight w:val="lightGray"/>
              </w:rPr>
              <w:t>No equivalent provision.</w:t>
            </w:r>
          </w:p>
          <w:p w:rsidR="00241102" w:rsidP="00241102">
            <w:pPr>
              <w:jc w:val="both"/>
            </w:pPr>
          </w:p>
        </w:tc>
        <w:tc>
          <w:tcPr>
            <w:tcW w:w="6248" w:type="dxa"/>
          </w:tcPr>
          <w:p w:rsidR="00241102" w:rsidP="00241102">
            <w:pPr>
              <w:jc w:val="both"/>
            </w:pPr>
            <w:r>
              <w:t>SECTION __.  The Texas Education Agency is required to implement the change in law made by Section 37.086(d), Education Code, as added by this Act, only if the legislature appropriates m</w:t>
            </w:r>
            <w:r>
              <w:t xml:space="preserve">oney specifically for that purpose.  If the </w:t>
            </w:r>
            <w:r>
              <w:t>legislature does not appropriate money specifically for that purpose, the agency may, but is not required to, implement the change in law made by Section 37.086(d), Education Code, as added by this Act, using other appropriations available for that purpose.  [FA2(6)]</w:t>
            </w:r>
          </w:p>
          <w:p w:rsidR="00241102" w:rsidP="00241102">
            <w:pPr>
              <w:jc w:val="both"/>
            </w:pPr>
          </w:p>
        </w:tc>
        <w:tc>
          <w:tcPr>
            <w:tcW w:w="6244" w:type="dxa"/>
          </w:tcPr>
          <w:p w:rsidR="00241102" w:rsidP="00241102">
            <w:pPr>
              <w:jc w:val="both"/>
            </w:pPr>
          </w:p>
        </w:tc>
      </w:tr>
    </w:tbl>
    <w:p w:rsidR="00623B4D"/>
    <w:sectPr w:rsidSect="0097795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B36">
    <w:pPr>
      <w:tabs>
        <w:tab w:val="center" w:pos="9360"/>
        <w:tab w:val="right" w:pos="18720"/>
      </w:tabs>
    </w:pPr>
    <w:r>
      <w:fldChar w:fldCharType="begin"/>
    </w:r>
    <w:r>
      <w:instrText xml:space="preserve"> DOCPROPERTY  CCRF  \* MERGEFORMAT </w:instrText>
    </w:r>
    <w:r>
      <w:fldChar w:fldCharType="separate"/>
    </w:r>
    <w:r w:rsidR="00A655AD">
      <w:t xml:space="preserve"> </w:t>
    </w:r>
    <w:r w:rsidR="00A655AD">
      <w:fldChar w:fldCharType="end"/>
    </w:r>
    <w:r>
      <w:tab/>
    </w:r>
    <w:r>
      <w:fldChar w:fldCharType="begin"/>
    </w:r>
    <w:r>
      <w:instrText xml:space="preserve"> PAGE </w:instrText>
    </w:r>
    <w:r>
      <w:fldChar w:fldCharType="separate"/>
    </w:r>
    <w:r>
      <w:t>53</w:t>
    </w:r>
    <w:r>
      <w:fldChar w:fldCharType="end"/>
    </w:r>
    <w:r>
      <w:tab/>
    </w:r>
    <w:r>
      <w:fldChar w:fldCharType="begin"/>
    </w:r>
    <w:r>
      <w:instrText xml:space="preserve"> DOCPROPERTY  OTID  \* MERGEFORMAT </w:instrText>
    </w:r>
    <w:r>
      <w:fldChar w:fldCharType="separate"/>
    </w:r>
    <w:r w:rsidR="00A655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B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56"/>
    <w:rsid w:val="00170576"/>
    <w:rsid w:val="00191B36"/>
    <w:rsid w:val="00241102"/>
    <w:rsid w:val="0040028D"/>
    <w:rsid w:val="00471C1E"/>
    <w:rsid w:val="00473816"/>
    <w:rsid w:val="005361FA"/>
    <w:rsid w:val="00606AF1"/>
    <w:rsid w:val="00623B4D"/>
    <w:rsid w:val="00977956"/>
    <w:rsid w:val="00A655AD"/>
    <w:rsid w:val="00EC6673"/>
    <w:rsid w:val="00FE21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E9521D6-4835-4449-BB45-1A8798DD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F1"/>
    <w:pPr>
      <w:tabs>
        <w:tab w:val="center" w:pos="4680"/>
        <w:tab w:val="right" w:pos="9360"/>
      </w:tabs>
    </w:pPr>
  </w:style>
  <w:style w:type="character" w:customStyle="1" w:styleId="HeaderChar">
    <w:name w:val="Header Char"/>
    <w:basedOn w:val="DefaultParagraphFont"/>
    <w:link w:val="Header"/>
    <w:uiPriority w:val="99"/>
    <w:rsid w:val="00606AF1"/>
    <w:rPr>
      <w:sz w:val="22"/>
    </w:rPr>
  </w:style>
  <w:style w:type="paragraph" w:styleId="Footer">
    <w:name w:val="footer"/>
    <w:basedOn w:val="Normal"/>
    <w:link w:val="FooterChar"/>
    <w:uiPriority w:val="99"/>
    <w:unhideWhenUsed/>
    <w:rsid w:val="00606AF1"/>
    <w:pPr>
      <w:tabs>
        <w:tab w:val="center" w:pos="4680"/>
        <w:tab w:val="right" w:pos="9360"/>
      </w:tabs>
    </w:pPr>
  </w:style>
  <w:style w:type="character" w:customStyle="1" w:styleId="FooterChar">
    <w:name w:val="Footer Char"/>
    <w:basedOn w:val="DefaultParagraphFont"/>
    <w:link w:val="Footer"/>
    <w:uiPriority w:val="99"/>
    <w:rsid w:val="00606A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53</Pages>
  <Words>12875</Words>
  <Characters>68596</Characters>
  <Application>Microsoft Office Word</Application>
  <DocSecurity>0</DocSecurity>
  <Lines>1944</Lines>
  <Paragraphs>644</Paragraphs>
  <ScaleCrop>false</ScaleCrop>
  <HeadingPairs>
    <vt:vector size="2" baseType="variant">
      <vt:variant>
        <vt:lpstr>Title</vt:lpstr>
      </vt:variant>
      <vt:variant>
        <vt:i4>1</vt:i4>
      </vt:variant>
    </vt:vector>
  </HeadingPairs>
  <TitlesOfParts>
    <vt:vector size="1" baseType="lpstr">
      <vt:lpstr>HB1540-SAA</vt:lpstr>
    </vt:vector>
  </TitlesOfParts>
  <Company/>
  <LinksUpToDate>false</LinksUpToDate>
  <CharactersWithSpaces>81490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HB1540-SAA</dc:title>
  <dc:creator>Charles McCarty</dc:creator>
  <cp:lastModifiedBy>Kathleen Middleton</cp:lastModifiedBy>
  <cp:revision>2</cp:revision>
  <dcterms:created xsi:type="dcterms:W3CDTF">2021-05-21T02:12:00Z</dcterms:created>
  <dcterms:modified xsi:type="dcterms:W3CDTF">2021-05-21T02:12:00Z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