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88S30302 JCG-D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Leo-Wilson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Department of Public Safety performing rapid DNA testing of certain individuals crossing the Texas-Mexico border.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421, Government Code, is amended by adding Subchapter G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G. RAPID DNA TESTING OF CERTAIN INDIVIDUALS CROSSING TEXAS-MEXICO BORDER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421.121.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subchapter: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"DNA" means deoxyribonucleic acid.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"Rapid DNA test" means a process for developing a DNA profile of an individual: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based on a biological sample consisting of a buccal swab of the individual;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without the need for human intervention in the process or the use of facilities dedicated to performing DNA analyses and testing.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421.122.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RAPID DNA TESTING PROGRAM.  The Department of Public Safety shall enter into an agreement with the United States Department of Homeland Security on request to establish a program for: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performing rapid DNA tests of individuals who: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enter into this state by crossing the Texas-Mexico border;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are detained or arrested by the Department of Homeland Security;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of Homeland Security has reason to believe are misrepresenting the existence of a family relationship between the individual and another individual detained or arrested by the Department of Homeland Security;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promptly providing the results of the rapid DNA tests to the Department of Homeland Security for use in the enforcement of federal immigration laws.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421.123.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BIOLOGICAL SAMPLES TO BE DESTROYED.  The Department of Public Safety shall destroy the biological sample used to perform a rapid DNA test under the agreement described by Section 421.122 after performing the test and providing the results.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421.124.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DATABASE OF PROFILES PROHIBITED.  The Department of Public Safety may not maintain a database of DNA profiles developed through rapid DNA tests performed under an agreement described by Section 421.122.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421.125.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REQUIRED PROVISIONS.  The agreement described by Section 421.122 must contain provisions that are substantially similar to the duty under Section 421.123 and the prohibition under Section 421.124.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