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H.R.</w:t>
      </w:r>
      <w:r xml:space="preserve">
        <w:t> </w:t>
      </w:r>
      <w:r>
        <w:t xml:space="preserve">No.</w:t>
      </w:r>
      <w:r xml:space="preserve">
        <w:t> </w:t>
      </w:r>
      <w:r>
        <w:t xml:space="preserve">78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United States is the leader of the free world; and</w:t>
      </w:r>
    </w:p>
    <w:p w:rsidR="003F3435" w:rsidRDefault="0032493E">
      <w:pPr>
        <w:spacing w:line="480" w:lineRule="auto"/>
        <w:ind w:firstLine="720"/>
        <w:jc w:val="both"/>
      </w:pPr>
      <w:r>
        <w:t xml:space="preserve">WHEREAS, The United States has been the beacon of light and hope when an international crisis occurs; and</w:t>
      </w:r>
    </w:p>
    <w:p w:rsidR="003F3435" w:rsidRDefault="0032493E">
      <w:pPr>
        <w:spacing w:line="480" w:lineRule="auto"/>
        <w:ind w:firstLine="720"/>
        <w:jc w:val="both"/>
      </w:pPr>
      <w:r>
        <w:t xml:space="preserve">WHEREAS, The United States has the moral imperative to show compassion by providing humanitarian assistance to innocent lives who have been affected by conflicts that are beyond their control; and</w:t>
      </w:r>
    </w:p>
    <w:p w:rsidR="003F3435" w:rsidRDefault="0032493E">
      <w:pPr>
        <w:spacing w:line="480" w:lineRule="auto"/>
        <w:ind w:firstLine="720"/>
        <w:jc w:val="both"/>
      </w:pPr>
      <w:r>
        <w:t xml:space="preserve">WHEREAS, The conflict in the Middle East has resulted in a crisis that requires humanitarian assistance; and</w:t>
      </w:r>
    </w:p>
    <w:p w:rsidR="003F3435" w:rsidRDefault="0032493E">
      <w:pPr>
        <w:spacing w:line="480" w:lineRule="auto"/>
        <w:ind w:firstLine="720"/>
        <w:jc w:val="both"/>
      </w:pPr>
      <w:r>
        <w:t xml:space="preserve">WHEREAS, The State of Texas values protecting human lives; and</w:t>
      </w:r>
    </w:p>
    <w:p w:rsidR="003F3435" w:rsidRDefault="0032493E">
      <w:pPr>
        <w:spacing w:line="480" w:lineRule="auto"/>
        <w:ind w:firstLine="720"/>
        <w:jc w:val="both"/>
      </w:pPr>
      <w:r>
        <w:t xml:space="preserve">WHEREAS, The State of Texas mourns all the lives that have been lost; now, therefore, be it</w:t>
      </w:r>
    </w:p>
    <w:p w:rsidR="003F3435" w:rsidRDefault="0032493E">
      <w:pPr>
        <w:spacing w:line="480" w:lineRule="auto"/>
        <w:ind w:firstLine="720"/>
        <w:jc w:val="both"/>
      </w:pPr>
      <w:r>
        <w:t xml:space="preserve">RESOLVED, That the House of Representatives of the 88th Texas Legislature, 3rd Called Session, hereby respectfully urge the Congress of the United States to provide immediate humanitarian assistance to those affected by the conflict in the Middle East</w:t>
      </w:r>
      <w:r>
        <w:t xml:space="preserve">; and, be it further</w:t>
      </w:r>
    </w:p>
    <w:p w:rsidR="003F3435" w:rsidRDefault="0032493E">
      <w:pPr>
        <w:spacing w:line="480" w:lineRule="auto"/>
        <w:ind w:firstLine="720"/>
        <w:jc w:val="both"/>
      </w:pPr>
      <w:r>
        <w:t xml:space="preserve">RESOLVED, That the Chief Clerk of the House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