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Interfaith of The Woodlands on the occasion of the organization's 50th anniversary; and</w:t>
      </w:r>
    </w:p>
    <w:p w:rsidR="003F3435" w:rsidRDefault="003F3435"/>
    <w:p w:rsidR="003F3435" w:rsidRDefault="0032493E">
      <w:pPr>
        <w:spacing w:line="480" w:lineRule="auto"/>
        <w:ind w:firstLine="720"/>
        <w:jc w:val="both"/>
      </w:pPr>
      <w:r>
        <w:rPr>
          <w:b/>
        </w:rPr>
        <w:t xml:space="preserve">WHEREAS</w:t>
      </w:r>
      <w:r>
        <w:t xml:space="preserve">, Founded in 1973 by George P. Mitchell to serve the needs of local communities in accordance with the values of compassion and neighborly love, Interfaith of The Woodlands is a nonprofit organization that seeks to foster connection among area residents, social services and support programs, local businesses and congregations, and charitable groups to provide a comprehensive array of resources to The Woodlands and surrounding communities; and</w:t>
      </w:r>
    </w:p>
    <w:p w:rsidR="003F3435" w:rsidRDefault="003F3435"/>
    <w:p w:rsidR="003F3435" w:rsidRDefault="0032493E">
      <w:pPr>
        <w:spacing w:line="480" w:lineRule="auto"/>
        <w:ind w:firstLine="720"/>
        <w:jc w:val="both"/>
      </w:pPr>
      <w:r>
        <w:rPr>
          <w:b/>
        </w:rPr>
        <w:t xml:space="preserve">WHEREAS</w:t>
      </w:r>
      <w:r>
        <w:t xml:space="preserve">, Interfaith of The Woodlands supports new congregations and social services programs and works with member congregations, agencies, and nonprofit organizations to develop and promote efforts that serve members of the community; the organization has helped to enable access to such programs and services as counseling, job training, and child care as well as programs for seniors and financial assistance for individuals and families in crisis that benefit thousands of area residents annually; and</w:t>
      </w:r>
    </w:p>
    <w:p w:rsidR="003F3435" w:rsidRDefault="003F3435"/>
    <w:p w:rsidR="003F3435" w:rsidRDefault="0032493E">
      <w:pPr>
        <w:spacing w:line="480" w:lineRule="auto"/>
        <w:ind w:firstLine="720"/>
        <w:jc w:val="both"/>
      </w:pPr>
      <w:r>
        <w:rPr>
          <w:b/>
        </w:rPr>
        <w:t xml:space="preserve">WHEREAS</w:t>
      </w:r>
      <w:r>
        <w:t xml:space="preserve">, This year, the organization will host an anniversary dinner on October 18, 2023, in celebration of 50 years of service, and it is truly fitting that this exemplary organization receive special recognition on its invaluable contributions to The Woodlands community and to the residents of Texas;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3rd Called Session, hereby commend the members, volunteers, and supporters of Interfaith of The Woodlands on their outstanding dedication to the organization's mission and extend to all best wishes for a memorable 50th anniversary celebration and for continued success in their endeavors;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12,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