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Department of Public Safety performing rapid DNA testing of certain individuals crossing the Texas-Mexico border.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421, Government Code, is amended by adding Subchapter G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G. RAPID DNA TESTING OF CERTAIN INDIVIDUALS CROSSING TEXAS-MEXICO BORDER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421.121.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"DNA" means deoxyribonucleic acid.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"Rapid DNA test" means a process for developing a DNA profile of an individual: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based on a biological sample consisting of a buccal swab of the individual;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without the need for human intervention in the process or the use of facilities dedicated to performing DNA analyses and testing.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421.122.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RAPID DNA TESTING PROGRAM.  The Department of Public Safety shall enter into an agreement with the United States Department of Homeland Security on request to establish a program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performing rapid DNA tests of individuals who: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 into this state by crossing the Texas-Mexico border;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are detained or arrested by the Department of Homeland Security;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Homeland Security has reason to believe are misrepresenting the existence of a family relationship between the individual and another individual detained or arrested by the Department of Homeland Security;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promptly providing the results of the rapid DNA tests to the Department of Homeland Security for use in the enforcement of federal immigration laws.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421.123.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BIOLOGICAL SAMPLES TO BE DESTROYED.  The Department of Public Safety shall destroy the biological sample used to perform a rapid DNA test under the agreement described by Section 421.122 after performing the test and providing the results.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421.124.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DATABASE OF PROFILES PROHIBITED.  The Department of Public Safety may not maintain a database of DNA profiles developed through rapid DNA tests performed under an agreement described by Section 421.122.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421.125.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PROVISIONS.  The agreement described by Section 421.122 must contain provisions that are substantially similar to the duty under Section 421.123 and the prohibition under Section 421.124.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