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679" w:rsidRDefault="00C0767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36B19A983B4F6BA8DB120C4AD15A4B"/>
          </w:placeholder>
        </w:sdtPr>
        <w:sdtContent>
          <w:r w:rsidRPr="005C2A78">
            <w:rPr>
              <w:rFonts w:cs="Times New Roman"/>
              <w:b/>
              <w:szCs w:val="24"/>
              <w:u w:val="single"/>
            </w:rPr>
            <w:t>BILL ANALYSIS</w:t>
          </w:r>
        </w:sdtContent>
      </w:sdt>
    </w:p>
    <w:p w:rsidR="00C07679" w:rsidRPr="00585C31" w:rsidRDefault="00C07679" w:rsidP="000F1DF9">
      <w:pPr>
        <w:spacing w:after="0" w:line="240" w:lineRule="auto"/>
        <w:rPr>
          <w:rFonts w:cs="Times New Roman"/>
          <w:szCs w:val="24"/>
        </w:rPr>
      </w:pPr>
    </w:p>
    <w:p w:rsidR="00C07679" w:rsidRPr="00585C31" w:rsidRDefault="00C0767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7679" w:rsidTr="000F1DF9">
        <w:tc>
          <w:tcPr>
            <w:tcW w:w="2718" w:type="dxa"/>
          </w:tcPr>
          <w:p w:rsidR="00C07679" w:rsidRPr="005C2A78" w:rsidRDefault="00C07679" w:rsidP="006D756B">
            <w:pPr>
              <w:rPr>
                <w:rFonts w:cs="Times New Roman"/>
                <w:szCs w:val="24"/>
              </w:rPr>
            </w:pPr>
            <w:sdt>
              <w:sdtPr>
                <w:rPr>
                  <w:rFonts w:cs="Times New Roman"/>
                  <w:szCs w:val="24"/>
                </w:rPr>
                <w:alias w:val="Agency Title"/>
                <w:tag w:val="AgencyTitleContentControl"/>
                <w:id w:val="1920747753"/>
                <w:lock w:val="sdtContentLocked"/>
                <w:placeholder>
                  <w:docPart w:val="A3524A79DAD74996B48D136F69333DD9"/>
                </w:placeholder>
              </w:sdtPr>
              <w:sdtEndPr>
                <w:rPr>
                  <w:rFonts w:cstheme="minorBidi"/>
                  <w:szCs w:val="22"/>
                </w:rPr>
              </w:sdtEndPr>
              <w:sdtContent>
                <w:r>
                  <w:rPr>
                    <w:rFonts w:cs="Times New Roman"/>
                    <w:szCs w:val="24"/>
                  </w:rPr>
                  <w:t>Senate Research Center</w:t>
                </w:r>
              </w:sdtContent>
            </w:sdt>
          </w:p>
        </w:tc>
        <w:tc>
          <w:tcPr>
            <w:tcW w:w="6858" w:type="dxa"/>
          </w:tcPr>
          <w:p w:rsidR="00C07679" w:rsidRPr="00FF6471" w:rsidRDefault="00C07679" w:rsidP="000F1DF9">
            <w:pPr>
              <w:jc w:val="right"/>
              <w:rPr>
                <w:rFonts w:cs="Times New Roman"/>
                <w:szCs w:val="24"/>
              </w:rPr>
            </w:pPr>
            <w:sdt>
              <w:sdtPr>
                <w:rPr>
                  <w:rFonts w:cs="Times New Roman"/>
                  <w:szCs w:val="24"/>
                </w:rPr>
                <w:alias w:val="Bill Number"/>
                <w:tag w:val="BillNumberOne"/>
                <w:id w:val="-410784069"/>
                <w:lock w:val="sdtContentLocked"/>
                <w:placeholder>
                  <w:docPart w:val="B4196744D5174D07B4706C8BAD8B7617"/>
                </w:placeholder>
              </w:sdtPr>
              <w:sdtContent>
                <w:r>
                  <w:rPr>
                    <w:rFonts w:cs="Times New Roman"/>
                    <w:szCs w:val="24"/>
                  </w:rPr>
                  <w:t>H.B. 108</w:t>
                </w:r>
              </w:sdtContent>
            </w:sdt>
          </w:p>
        </w:tc>
      </w:tr>
      <w:tr w:rsidR="00C07679" w:rsidTr="000F1DF9">
        <w:sdt>
          <w:sdtPr>
            <w:rPr>
              <w:rFonts w:cs="Times New Roman"/>
              <w:szCs w:val="24"/>
            </w:rPr>
            <w:alias w:val="TLCNumber"/>
            <w:tag w:val="TLCNumber"/>
            <w:id w:val="-542600604"/>
            <w:lock w:val="sdtLocked"/>
            <w:placeholder>
              <w:docPart w:val="6CBFCAA928FB40A7812415DDFE904275"/>
            </w:placeholder>
          </w:sdtPr>
          <w:sdtContent>
            <w:tc>
              <w:tcPr>
                <w:tcW w:w="2718" w:type="dxa"/>
              </w:tcPr>
              <w:p w:rsidR="00C07679" w:rsidRPr="000F1DF9" w:rsidRDefault="00C07679" w:rsidP="00C65088">
                <w:pPr>
                  <w:rPr>
                    <w:rFonts w:cs="Times New Roman"/>
                    <w:szCs w:val="24"/>
                  </w:rPr>
                </w:pPr>
                <w:r>
                  <w:rPr>
                    <w:rFonts w:cs="Times New Roman"/>
                    <w:szCs w:val="24"/>
                  </w:rPr>
                  <w:t>88R3577 DIO-F</w:t>
                </w:r>
              </w:p>
            </w:tc>
          </w:sdtContent>
        </w:sdt>
        <w:tc>
          <w:tcPr>
            <w:tcW w:w="6858" w:type="dxa"/>
          </w:tcPr>
          <w:p w:rsidR="00C07679" w:rsidRPr="005C2A78" w:rsidRDefault="00C07679" w:rsidP="00073EDD">
            <w:pPr>
              <w:jc w:val="right"/>
              <w:rPr>
                <w:rFonts w:cs="Times New Roman"/>
                <w:szCs w:val="24"/>
              </w:rPr>
            </w:pPr>
            <w:sdt>
              <w:sdtPr>
                <w:rPr>
                  <w:rFonts w:cs="Times New Roman"/>
                  <w:szCs w:val="24"/>
                </w:rPr>
                <w:alias w:val="Author Label"/>
                <w:tag w:val="By"/>
                <w:id w:val="72399597"/>
                <w:lock w:val="sdtLocked"/>
                <w:placeholder>
                  <w:docPart w:val="BE4C95D62ECA45ECB011AFAE11F287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186226934E46D18153CEEE002C5F66"/>
                </w:placeholder>
              </w:sdtPr>
              <w:sdtContent>
                <w:r>
                  <w:rPr>
                    <w:rFonts w:cs="Times New Roman"/>
                    <w:szCs w:val="24"/>
                  </w:rPr>
                  <w:t>Cortez</w:t>
                </w:r>
              </w:sdtContent>
            </w:sdt>
            <w:sdt>
              <w:sdtPr>
                <w:rPr>
                  <w:rFonts w:cs="Times New Roman"/>
                  <w:szCs w:val="24"/>
                </w:rPr>
                <w:alias w:val="Sponsor"/>
                <w:tag w:val="Sponsor"/>
                <w:id w:val="-2039656131"/>
                <w:lock w:val="sdtContentLocked"/>
                <w:placeholder>
                  <w:docPart w:val="92E33163E75D49A6A2AEF144D72EDE55"/>
                </w:placeholder>
              </w:sdtPr>
              <w:sdtContent>
                <w:r>
                  <w:rPr>
                    <w:rFonts w:cs="Times New Roman"/>
                    <w:szCs w:val="24"/>
                  </w:rPr>
                  <w:t xml:space="preserve"> (Menéndez)</w:t>
                </w:r>
              </w:sdtContent>
            </w:sdt>
            <w:sdt>
              <w:sdtPr>
                <w:rPr>
                  <w:rFonts w:cs="Times New Roman"/>
                  <w:szCs w:val="24"/>
                </w:rPr>
                <w:alias w:val="DualSponsor"/>
                <w:tag w:val="DualSponsor"/>
                <w:id w:val="1029379812"/>
                <w:lock w:val="sdtContentLocked"/>
                <w:placeholder>
                  <w:docPart w:val="AD9D88C9272443B5BB4C517242539410"/>
                </w:placeholder>
                <w:showingPlcHdr/>
              </w:sdtPr>
              <w:sdtContent/>
            </w:sdt>
          </w:p>
        </w:tc>
      </w:tr>
      <w:tr w:rsidR="00C07679" w:rsidTr="000F1DF9">
        <w:tc>
          <w:tcPr>
            <w:tcW w:w="2718" w:type="dxa"/>
          </w:tcPr>
          <w:p w:rsidR="00C07679" w:rsidRPr="00BC7495" w:rsidRDefault="00C07679" w:rsidP="000F1DF9">
            <w:pPr>
              <w:rPr>
                <w:rFonts w:cs="Times New Roman"/>
                <w:szCs w:val="24"/>
              </w:rPr>
            </w:pPr>
          </w:p>
        </w:tc>
        <w:sdt>
          <w:sdtPr>
            <w:rPr>
              <w:rFonts w:cs="Times New Roman"/>
              <w:szCs w:val="24"/>
            </w:rPr>
            <w:alias w:val="Committee"/>
            <w:tag w:val="Committee"/>
            <w:id w:val="1914272295"/>
            <w:lock w:val="sdtContentLocked"/>
            <w:placeholder>
              <w:docPart w:val="59C94698A74F46AE9A6CAE7A88624234"/>
            </w:placeholder>
          </w:sdtPr>
          <w:sdtContent>
            <w:tc>
              <w:tcPr>
                <w:tcW w:w="6858" w:type="dxa"/>
              </w:tcPr>
              <w:p w:rsidR="00C07679" w:rsidRPr="00FF6471" w:rsidRDefault="00C07679" w:rsidP="000F1DF9">
                <w:pPr>
                  <w:jc w:val="right"/>
                  <w:rPr>
                    <w:rFonts w:cs="Times New Roman"/>
                    <w:szCs w:val="24"/>
                  </w:rPr>
                </w:pPr>
                <w:r>
                  <w:rPr>
                    <w:rFonts w:cs="Times New Roman"/>
                    <w:szCs w:val="24"/>
                  </w:rPr>
                  <w:t>Transportation</w:t>
                </w:r>
              </w:p>
            </w:tc>
          </w:sdtContent>
        </w:sdt>
      </w:tr>
      <w:tr w:rsidR="00C07679" w:rsidTr="000F1DF9">
        <w:tc>
          <w:tcPr>
            <w:tcW w:w="2718" w:type="dxa"/>
          </w:tcPr>
          <w:p w:rsidR="00C07679" w:rsidRPr="00BC7495" w:rsidRDefault="00C07679" w:rsidP="000F1DF9">
            <w:pPr>
              <w:rPr>
                <w:rFonts w:cs="Times New Roman"/>
                <w:szCs w:val="24"/>
              </w:rPr>
            </w:pPr>
          </w:p>
        </w:tc>
        <w:sdt>
          <w:sdtPr>
            <w:rPr>
              <w:rFonts w:cs="Times New Roman"/>
              <w:szCs w:val="24"/>
            </w:rPr>
            <w:alias w:val="Date"/>
            <w:tag w:val="DateContentControl"/>
            <w:id w:val="1178081906"/>
            <w:lock w:val="sdtLocked"/>
            <w:placeholder>
              <w:docPart w:val="89F6B320742B4F35BE89C18E81CB2457"/>
            </w:placeholder>
            <w:date w:fullDate="2023-05-18T00:00:00Z">
              <w:dateFormat w:val="M/d/yyyy"/>
              <w:lid w:val="en-US"/>
              <w:storeMappedDataAs w:val="dateTime"/>
              <w:calendar w:val="gregorian"/>
            </w:date>
          </w:sdtPr>
          <w:sdtContent>
            <w:tc>
              <w:tcPr>
                <w:tcW w:w="6858" w:type="dxa"/>
              </w:tcPr>
              <w:p w:rsidR="00C07679" w:rsidRPr="00FF6471" w:rsidRDefault="00C07679" w:rsidP="000F1DF9">
                <w:pPr>
                  <w:jc w:val="right"/>
                  <w:rPr>
                    <w:rFonts w:cs="Times New Roman"/>
                    <w:szCs w:val="24"/>
                  </w:rPr>
                </w:pPr>
                <w:r>
                  <w:rPr>
                    <w:rFonts w:cs="Times New Roman"/>
                    <w:szCs w:val="24"/>
                  </w:rPr>
                  <w:t>5/18/2023</w:t>
                </w:r>
              </w:p>
            </w:tc>
          </w:sdtContent>
        </w:sdt>
      </w:tr>
      <w:tr w:rsidR="00C07679" w:rsidTr="000F1DF9">
        <w:tc>
          <w:tcPr>
            <w:tcW w:w="2718" w:type="dxa"/>
          </w:tcPr>
          <w:p w:rsidR="00C07679" w:rsidRPr="00BC7495" w:rsidRDefault="00C07679" w:rsidP="000F1DF9">
            <w:pPr>
              <w:rPr>
                <w:rFonts w:cs="Times New Roman"/>
                <w:szCs w:val="24"/>
              </w:rPr>
            </w:pPr>
          </w:p>
        </w:tc>
        <w:sdt>
          <w:sdtPr>
            <w:rPr>
              <w:rFonts w:cs="Times New Roman"/>
              <w:szCs w:val="24"/>
            </w:rPr>
            <w:alias w:val="BA Version"/>
            <w:tag w:val="BAVersion"/>
            <w:id w:val="-1685590809"/>
            <w:lock w:val="sdtContentLocked"/>
            <w:placeholder>
              <w:docPart w:val="CC5959378844428BBE664DAE81E441F4"/>
            </w:placeholder>
          </w:sdtPr>
          <w:sdtContent>
            <w:tc>
              <w:tcPr>
                <w:tcW w:w="6858" w:type="dxa"/>
              </w:tcPr>
              <w:p w:rsidR="00C07679" w:rsidRPr="00FF6471" w:rsidRDefault="00C07679" w:rsidP="000F1DF9">
                <w:pPr>
                  <w:jc w:val="right"/>
                  <w:rPr>
                    <w:rFonts w:cs="Times New Roman"/>
                    <w:szCs w:val="24"/>
                  </w:rPr>
                </w:pPr>
                <w:r>
                  <w:rPr>
                    <w:rFonts w:cs="Times New Roman"/>
                    <w:szCs w:val="24"/>
                  </w:rPr>
                  <w:t>Engrossed</w:t>
                </w:r>
              </w:p>
            </w:tc>
          </w:sdtContent>
        </w:sdt>
      </w:tr>
    </w:tbl>
    <w:p w:rsidR="00C07679" w:rsidRPr="00FF6471" w:rsidRDefault="00C07679" w:rsidP="000F1DF9">
      <w:pPr>
        <w:spacing w:after="0" w:line="240" w:lineRule="auto"/>
        <w:rPr>
          <w:rFonts w:cs="Times New Roman"/>
          <w:szCs w:val="24"/>
        </w:rPr>
      </w:pPr>
    </w:p>
    <w:p w:rsidR="00C07679" w:rsidRPr="00FF6471" w:rsidRDefault="00C07679" w:rsidP="000F1DF9">
      <w:pPr>
        <w:spacing w:after="0" w:line="240" w:lineRule="auto"/>
        <w:rPr>
          <w:rFonts w:cs="Times New Roman"/>
          <w:szCs w:val="24"/>
        </w:rPr>
      </w:pPr>
    </w:p>
    <w:p w:rsidR="00C07679" w:rsidRPr="00FF6471" w:rsidRDefault="00C0767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0BAF81547348F1803868462FE99D59"/>
        </w:placeholder>
      </w:sdtPr>
      <w:sdtContent>
        <w:p w:rsidR="00C07679" w:rsidRDefault="00C0767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246FB42E63648FC98E14BD75EF513C2"/>
        </w:placeholder>
      </w:sdtPr>
      <w:sdtContent>
        <w:p w:rsidR="00C07679" w:rsidRDefault="00C07679" w:rsidP="00D45BDC">
          <w:pPr>
            <w:pStyle w:val="NormalWeb"/>
            <w:spacing w:before="0" w:beforeAutospacing="0" w:after="0" w:afterAutospacing="0"/>
            <w:jc w:val="both"/>
            <w:divId w:val="899749200"/>
            <w:rPr>
              <w:rFonts w:eastAsia="Times New Roman"/>
              <w:bCs/>
            </w:rPr>
          </w:pPr>
        </w:p>
        <w:p w:rsidR="00C07679" w:rsidRPr="00C74017" w:rsidRDefault="00C07679" w:rsidP="00D45BDC">
          <w:pPr>
            <w:pStyle w:val="NormalWeb"/>
            <w:spacing w:before="0" w:beforeAutospacing="0" w:after="0" w:afterAutospacing="0"/>
            <w:jc w:val="both"/>
            <w:divId w:val="899749200"/>
          </w:pPr>
          <w:r w:rsidRPr="00C74017">
            <w:t>Currently, there are no specialty license plates available to public educators in the state of Texas. H</w:t>
          </w:r>
          <w:r>
            <w:t>.</w:t>
          </w:r>
          <w:r w:rsidRPr="00C74017">
            <w:t>B</w:t>
          </w:r>
          <w:r>
            <w:t>.</w:t>
          </w:r>
          <w:r w:rsidRPr="00C74017">
            <w:t xml:space="preserve"> 108 would allow classroom teachers to be issued specialty license plates only if they have taught public school students for at least 15 years. The license plates must include the word "Texas Teacher," as well as a logo designed by the </w:t>
          </w:r>
          <w:r>
            <w:t xml:space="preserve">Texas </w:t>
          </w:r>
          <w:r w:rsidRPr="00C74017">
            <w:t>Department of Motor Vehicles</w:t>
          </w:r>
          <w:r>
            <w:t xml:space="preserve"> (</w:t>
          </w:r>
          <w:r>
            <w:rPr>
              <w:sz w:val="23"/>
              <w:szCs w:val="23"/>
            </w:rPr>
            <w:t>TxDMV)</w:t>
          </w:r>
          <w:r w:rsidRPr="00C74017">
            <w:t xml:space="preserve"> in consultation with the Texas Education Agency</w:t>
          </w:r>
          <w:r>
            <w:t xml:space="preserve"> (TEA)</w:t>
          </w:r>
          <w:r w:rsidRPr="00C74017">
            <w:t>. The fee for issuance of the license plates is $10. A person issued specialty license plates under this section shall be issued one set of the license plates without payment of the registration fee.</w:t>
          </w:r>
        </w:p>
        <w:p w:rsidR="00C07679" w:rsidRPr="00C74017" w:rsidRDefault="00C07679" w:rsidP="00D45BDC">
          <w:pPr>
            <w:pStyle w:val="NormalWeb"/>
            <w:spacing w:before="0" w:beforeAutospacing="0" w:after="0" w:afterAutospacing="0"/>
            <w:jc w:val="both"/>
            <w:divId w:val="899749200"/>
          </w:pPr>
          <w:r w:rsidRPr="00C74017">
            <w:t> </w:t>
          </w:r>
        </w:p>
        <w:p w:rsidR="00C07679" w:rsidRPr="00C74017" w:rsidRDefault="00C07679" w:rsidP="00D45BDC">
          <w:pPr>
            <w:pStyle w:val="NormalWeb"/>
            <w:spacing w:before="0" w:beforeAutospacing="0" w:after="0" w:afterAutospacing="0"/>
            <w:jc w:val="both"/>
            <w:divId w:val="899749200"/>
          </w:pPr>
          <w:r w:rsidRPr="00C74017">
            <w:t>H</w:t>
          </w:r>
          <w:r>
            <w:t>.</w:t>
          </w:r>
          <w:r w:rsidRPr="00C74017">
            <w:t>B</w:t>
          </w:r>
          <w:r>
            <w:t>.</w:t>
          </w:r>
          <w:r w:rsidRPr="00C74017">
            <w:t xml:space="preserve"> 108 would also allow retired classroom teachers to be issued specialty license plates only if they taught public school students for at least 20 years, and the license plates must include the word "Retired Texas Teacher</w:t>
          </w:r>
          <w:r>
            <w:t>,</w:t>
          </w:r>
          <w:r w:rsidRPr="00C74017">
            <w:t xml:space="preserve">" as well as a logo designed by </w:t>
          </w:r>
          <w:r>
            <w:t>TxDMV</w:t>
          </w:r>
          <w:r w:rsidRPr="00C74017">
            <w:t xml:space="preserve"> in consultation with </w:t>
          </w:r>
          <w:r>
            <w:t>TEA</w:t>
          </w:r>
          <w:r w:rsidRPr="00C74017">
            <w:t>. The fee for issuance of the license plates is $5. A person issued specialty license plates under this section shall be issued one set of the license plates without payment of the registration fee.</w:t>
          </w:r>
        </w:p>
        <w:p w:rsidR="00C07679" w:rsidRPr="00C74017" w:rsidRDefault="00C07679" w:rsidP="00D45BDC">
          <w:pPr>
            <w:pStyle w:val="NormalWeb"/>
            <w:spacing w:before="0" w:beforeAutospacing="0" w:after="0" w:afterAutospacing="0"/>
            <w:jc w:val="both"/>
            <w:divId w:val="899749200"/>
          </w:pPr>
          <w:r w:rsidRPr="00C74017">
            <w:t> </w:t>
          </w:r>
        </w:p>
        <w:p w:rsidR="00C07679" w:rsidRPr="00C74017" w:rsidRDefault="00C07679" w:rsidP="00D45BDC">
          <w:pPr>
            <w:pStyle w:val="NormalWeb"/>
            <w:spacing w:before="0" w:beforeAutospacing="0" w:after="0" w:afterAutospacing="0"/>
            <w:jc w:val="both"/>
            <w:divId w:val="899749200"/>
          </w:pPr>
          <w:r w:rsidRPr="00C74017">
            <w:t>H</w:t>
          </w:r>
          <w:r>
            <w:t>.</w:t>
          </w:r>
          <w:r w:rsidRPr="00C74017">
            <w:t>B</w:t>
          </w:r>
          <w:r>
            <w:t xml:space="preserve">. </w:t>
          </w:r>
          <w:r w:rsidRPr="00C74017">
            <w:t>108 amends Chapter 504 of the Transportation Code to include requirements for current and retired classroom teachers to be issued specialty license plates. The license plates must have the word "Texas Teacher"</w:t>
          </w:r>
          <w:r>
            <w:t xml:space="preserve"> or </w:t>
          </w:r>
          <w:r w:rsidRPr="00C74017">
            <w:t xml:space="preserve">"Retired Texas Teacher," as well as a logo designed by </w:t>
          </w:r>
          <w:r>
            <w:t>TxDMV</w:t>
          </w:r>
          <w:r w:rsidRPr="00C74017">
            <w:t xml:space="preserve"> in consultation with </w:t>
          </w:r>
          <w:r>
            <w:t>TEA</w:t>
          </w:r>
          <w:r w:rsidRPr="00C74017">
            <w:t>. </w:t>
          </w:r>
        </w:p>
        <w:p w:rsidR="00C07679" w:rsidRPr="00D70925" w:rsidRDefault="00C07679" w:rsidP="00D45BDC">
          <w:pPr>
            <w:spacing w:after="0" w:line="240" w:lineRule="auto"/>
            <w:jc w:val="both"/>
            <w:rPr>
              <w:rFonts w:eastAsia="Times New Roman" w:cs="Times New Roman"/>
              <w:bCs/>
              <w:szCs w:val="24"/>
            </w:rPr>
          </w:pPr>
        </w:p>
      </w:sdtContent>
    </w:sdt>
    <w:p w:rsidR="00C07679" w:rsidRDefault="00C0767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108 </w:t>
      </w:r>
      <w:bookmarkStart w:id="1" w:name="AmendsCurrentLaw"/>
      <w:bookmarkEnd w:id="1"/>
      <w:r>
        <w:rPr>
          <w:rFonts w:cs="Times New Roman"/>
          <w:szCs w:val="24"/>
        </w:rPr>
        <w:t>amends current law relating to privileged parking and the issuance of specialty license plates for certain classroom teachers and retired classroom teachers and imposes a fee.</w:t>
      </w:r>
    </w:p>
    <w:p w:rsidR="00C07679" w:rsidRPr="00C74017" w:rsidRDefault="00C07679" w:rsidP="000F1DF9">
      <w:pPr>
        <w:spacing w:after="0" w:line="240" w:lineRule="auto"/>
        <w:jc w:val="both"/>
        <w:rPr>
          <w:rFonts w:eastAsia="Times New Roman" w:cs="Times New Roman"/>
          <w:szCs w:val="24"/>
        </w:rPr>
      </w:pPr>
    </w:p>
    <w:p w:rsidR="00C07679" w:rsidRPr="005C2A78" w:rsidRDefault="00C0767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1F9388702D4BECAA7948D66AFF0F86"/>
          </w:placeholder>
        </w:sdtPr>
        <w:sdtContent>
          <w:r>
            <w:rPr>
              <w:rFonts w:eastAsia="Times New Roman" w:cs="Times New Roman"/>
              <w:b/>
              <w:szCs w:val="24"/>
              <w:u w:val="single"/>
            </w:rPr>
            <w:t>RULEMAKING AUTHORITY</w:t>
          </w:r>
        </w:sdtContent>
      </w:sdt>
    </w:p>
    <w:p w:rsidR="00C07679" w:rsidRPr="006529C4" w:rsidRDefault="00C07679" w:rsidP="00774EC7">
      <w:pPr>
        <w:spacing w:after="0" w:line="240" w:lineRule="auto"/>
        <w:jc w:val="both"/>
        <w:rPr>
          <w:rFonts w:cs="Times New Roman"/>
          <w:szCs w:val="24"/>
        </w:rPr>
      </w:pPr>
    </w:p>
    <w:p w:rsidR="00C07679" w:rsidRPr="006529C4" w:rsidRDefault="00C0767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7679" w:rsidRPr="006529C4" w:rsidRDefault="00C07679" w:rsidP="00774EC7">
      <w:pPr>
        <w:spacing w:after="0" w:line="240" w:lineRule="auto"/>
        <w:jc w:val="both"/>
        <w:rPr>
          <w:rFonts w:cs="Times New Roman"/>
          <w:szCs w:val="24"/>
        </w:rPr>
      </w:pPr>
    </w:p>
    <w:p w:rsidR="00C07679" w:rsidRPr="005C2A78" w:rsidRDefault="00C0767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D1561D653E745039353A36C9C63D753"/>
          </w:placeholder>
        </w:sdtPr>
        <w:sdtContent>
          <w:r>
            <w:rPr>
              <w:rFonts w:eastAsia="Times New Roman" w:cs="Times New Roman"/>
              <w:b/>
              <w:szCs w:val="24"/>
              <w:u w:val="single"/>
            </w:rPr>
            <w:t>SECTION BY SECTION ANALYSIS</w:t>
          </w:r>
        </w:sdtContent>
      </w:sdt>
    </w:p>
    <w:p w:rsidR="00C07679" w:rsidRPr="005C2A78" w:rsidRDefault="00C07679" w:rsidP="000F1DF9">
      <w:pPr>
        <w:spacing w:after="0" w:line="240" w:lineRule="auto"/>
        <w:jc w:val="both"/>
        <w:rPr>
          <w:rFonts w:eastAsia="Times New Roman" w:cs="Times New Roman"/>
          <w:szCs w:val="24"/>
        </w:rPr>
      </w:pPr>
    </w:p>
    <w:p w:rsidR="00C07679" w:rsidRDefault="00C07679" w:rsidP="00D45BD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F, Chapter 504, Transportation Code, by adding Sections 504.517 and 504.518, as follows:</w:t>
      </w:r>
    </w:p>
    <w:p w:rsidR="00C07679" w:rsidRDefault="00C07679" w:rsidP="00D45BDC">
      <w:pPr>
        <w:spacing w:after="0" w:line="240" w:lineRule="auto"/>
        <w:jc w:val="both"/>
        <w:rPr>
          <w:rFonts w:eastAsia="Times New Roman" w:cs="Times New Roman"/>
          <w:szCs w:val="24"/>
        </w:rPr>
      </w:pPr>
    </w:p>
    <w:p w:rsidR="00C07679" w:rsidRDefault="00C07679" w:rsidP="00D45BDC">
      <w:pPr>
        <w:spacing w:after="0" w:line="240" w:lineRule="auto"/>
        <w:ind w:left="720"/>
        <w:jc w:val="both"/>
        <w:rPr>
          <w:rFonts w:eastAsia="Times New Roman" w:cs="Times New Roman"/>
          <w:szCs w:val="24"/>
        </w:rPr>
      </w:pPr>
      <w:r w:rsidRPr="00C74017">
        <w:rPr>
          <w:rFonts w:eastAsia="Times New Roman" w:cs="Times New Roman"/>
          <w:szCs w:val="24"/>
        </w:rPr>
        <w:t xml:space="preserve">Sec. 504.517.  CLASSROOM TEACHERS.  (a)  </w:t>
      </w:r>
      <w:r>
        <w:rPr>
          <w:rFonts w:eastAsia="Times New Roman" w:cs="Times New Roman"/>
          <w:szCs w:val="24"/>
        </w:rPr>
        <w:t>Defines "classroom teacher</w:t>
      </w:r>
      <w:r w:rsidRPr="00C74017">
        <w:rPr>
          <w:rFonts w:eastAsia="Times New Roman" w:cs="Times New Roman"/>
          <w:szCs w:val="24"/>
        </w:rPr>
        <w:t>.</w:t>
      </w:r>
      <w:r>
        <w:rPr>
          <w:rFonts w:eastAsia="Times New Roman" w:cs="Times New Roman"/>
          <w:szCs w:val="24"/>
        </w:rPr>
        <w:t>"</w:t>
      </w:r>
    </w:p>
    <w:p w:rsidR="00C07679" w:rsidRDefault="00C07679" w:rsidP="00D45BDC">
      <w:pPr>
        <w:spacing w:after="0" w:line="240" w:lineRule="auto"/>
        <w:ind w:left="720"/>
        <w:jc w:val="both"/>
        <w:rPr>
          <w:rFonts w:eastAsia="Times New Roman" w:cs="Times New Roman"/>
          <w:szCs w:val="24"/>
        </w:rPr>
      </w:pPr>
    </w:p>
    <w:p w:rsidR="00C07679" w:rsidRDefault="00C07679" w:rsidP="00D45BDC">
      <w:pPr>
        <w:spacing w:after="0" w:line="240" w:lineRule="auto"/>
        <w:ind w:left="1440"/>
        <w:jc w:val="both"/>
        <w:rPr>
          <w:rFonts w:eastAsia="Times New Roman" w:cs="Times New Roman"/>
          <w:szCs w:val="24"/>
        </w:rPr>
      </w:pPr>
      <w:r w:rsidRPr="00C74017">
        <w:rPr>
          <w:rFonts w:eastAsia="Times New Roman" w:cs="Times New Roman"/>
          <w:szCs w:val="24"/>
        </w:rPr>
        <w:t xml:space="preserve">(b)  </w:t>
      </w:r>
      <w:r>
        <w:rPr>
          <w:rFonts w:eastAsia="Times New Roman" w:cs="Times New Roman"/>
          <w:szCs w:val="24"/>
        </w:rPr>
        <w:t xml:space="preserve">Requires </w:t>
      </w:r>
      <w:r w:rsidRPr="00C74017">
        <w:t xml:space="preserve">the </w:t>
      </w:r>
      <w:r>
        <w:t xml:space="preserve">Texas </w:t>
      </w:r>
      <w:r w:rsidRPr="00C74017">
        <w:t>Department of Motor Vehicles</w:t>
      </w:r>
      <w:r>
        <w:t xml:space="preserve"> (</w:t>
      </w:r>
      <w:r>
        <w:rPr>
          <w:sz w:val="23"/>
          <w:szCs w:val="23"/>
        </w:rPr>
        <w:t>TxDMV) to</w:t>
      </w:r>
      <w:r w:rsidRPr="00C74017">
        <w:rPr>
          <w:rFonts w:eastAsia="Times New Roman" w:cs="Times New Roman"/>
          <w:szCs w:val="24"/>
        </w:rPr>
        <w:t xml:space="preserve"> issue specialty license plates for classroom teachers with at least 15 years of service teaching public school students.  </w:t>
      </w:r>
      <w:r>
        <w:rPr>
          <w:rFonts w:eastAsia="Times New Roman" w:cs="Times New Roman"/>
          <w:szCs w:val="24"/>
        </w:rPr>
        <w:t>Requires that t</w:t>
      </w:r>
      <w:r w:rsidRPr="00C74017">
        <w:rPr>
          <w:rFonts w:eastAsia="Times New Roman" w:cs="Times New Roman"/>
          <w:szCs w:val="24"/>
        </w:rPr>
        <w:t xml:space="preserve">he license plates include the words "Texas Teacher" and depict a Texas public education logo.  </w:t>
      </w:r>
      <w:r>
        <w:rPr>
          <w:rFonts w:eastAsia="Times New Roman" w:cs="Times New Roman"/>
          <w:szCs w:val="24"/>
        </w:rPr>
        <w:t>Requires TxDMV to</w:t>
      </w:r>
      <w:r w:rsidRPr="00C74017">
        <w:rPr>
          <w:rFonts w:eastAsia="Times New Roman" w:cs="Times New Roman"/>
          <w:szCs w:val="24"/>
        </w:rPr>
        <w:t xml:space="preserve"> design the license plates in consultation with the Texas Education Agency</w:t>
      </w:r>
      <w:r>
        <w:rPr>
          <w:rFonts w:eastAsia="Times New Roman" w:cs="Times New Roman"/>
          <w:szCs w:val="24"/>
        </w:rPr>
        <w:t xml:space="preserve"> (TEA)</w:t>
      </w:r>
      <w:r w:rsidRPr="00C74017">
        <w:rPr>
          <w:rFonts w:eastAsia="Times New Roman" w:cs="Times New Roman"/>
          <w:szCs w:val="24"/>
        </w:rPr>
        <w:t>.</w:t>
      </w:r>
    </w:p>
    <w:p w:rsidR="00C07679" w:rsidRDefault="00C07679" w:rsidP="00D45BDC">
      <w:pPr>
        <w:spacing w:after="0" w:line="240" w:lineRule="auto"/>
        <w:ind w:left="1440"/>
        <w:jc w:val="both"/>
        <w:rPr>
          <w:rFonts w:eastAsia="Times New Roman" w:cs="Times New Roman"/>
          <w:szCs w:val="24"/>
        </w:rPr>
      </w:pPr>
    </w:p>
    <w:p w:rsidR="00C07679" w:rsidRDefault="00C07679" w:rsidP="00D45BDC">
      <w:pPr>
        <w:spacing w:after="0" w:line="240" w:lineRule="auto"/>
        <w:ind w:left="1440"/>
        <w:jc w:val="both"/>
        <w:rPr>
          <w:rFonts w:eastAsia="Times New Roman" w:cs="Times New Roman"/>
          <w:szCs w:val="24"/>
        </w:rPr>
      </w:pPr>
      <w:r w:rsidRPr="00C74017">
        <w:rPr>
          <w:rFonts w:eastAsia="Times New Roman" w:cs="Times New Roman"/>
          <w:szCs w:val="24"/>
        </w:rPr>
        <w:t xml:space="preserve">(c)  </w:t>
      </w:r>
      <w:r>
        <w:rPr>
          <w:rFonts w:eastAsia="Times New Roman" w:cs="Times New Roman"/>
          <w:szCs w:val="24"/>
        </w:rPr>
        <w:t>Provides that t</w:t>
      </w:r>
      <w:r w:rsidRPr="00C74017">
        <w:rPr>
          <w:rFonts w:eastAsia="Times New Roman" w:cs="Times New Roman"/>
          <w:szCs w:val="24"/>
        </w:rPr>
        <w:t>he fee for issuance of the license plates is $10.</w:t>
      </w:r>
    </w:p>
    <w:p w:rsidR="00C07679" w:rsidRDefault="00C07679" w:rsidP="00D45BDC">
      <w:pPr>
        <w:spacing w:after="0" w:line="240" w:lineRule="auto"/>
        <w:ind w:left="1440"/>
        <w:jc w:val="both"/>
        <w:rPr>
          <w:rFonts w:eastAsia="Times New Roman" w:cs="Times New Roman"/>
          <w:szCs w:val="24"/>
        </w:rPr>
      </w:pPr>
    </w:p>
    <w:p w:rsidR="00C07679" w:rsidRDefault="00C07679" w:rsidP="00D45BDC">
      <w:pPr>
        <w:spacing w:after="0" w:line="240" w:lineRule="auto"/>
        <w:ind w:left="720"/>
        <w:jc w:val="both"/>
        <w:rPr>
          <w:rFonts w:eastAsia="Times New Roman" w:cs="Times New Roman"/>
          <w:szCs w:val="24"/>
        </w:rPr>
      </w:pPr>
      <w:r w:rsidRPr="00C74017">
        <w:rPr>
          <w:rFonts w:eastAsia="Times New Roman" w:cs="Times New Roman"/>
          <w:szCs w:val="24"/>
        </w:rPr>
        <w:t xml:space="preserve">Sec. 504.518.  RETIRED CLASSROOM TEACHERS.  (a)  </w:t>
      </w:r>
      <w:r>
        <w:rPr>
          <w:rFonts w:eastAsia="Times New Roman" w:cs="Times New Roman"/>
          <w:szCs w:val="24"/>
        </w:rPr>
        <w:t xml:space="preserve">Defines "retired classroom teacher." </w:t>
      </w:r>
    </w:p>
    <w:p w:rsidR="00C07679" w:rsidRDefault="00C07679" w:rsidP="00D45BDC">
      <w:pPr>
        <w:spacing w:after="0" w:line="240" w:lineRule="auto"/>
        <w:ind w:left="720"/>
        <w:jc w:val="both"/>
        <w:rPr>
          <w:rFonts w:eastAsia="Times New Roman" w:cs="Times New Roman"/>
          <w:szCs w:val="24"/>
        </w:rPr>
      </w:pPr>
    </w:p>
    <w:p w:rsidR="00C07679" w:rsidRDefault="00C07679" w:rsidP="00D45BDC">
      <w:pPr>
        <w:spacing w:after="0" w:line="240" w:lineRule="auto"/>
        <w:ind w:left="1440"/>
        <w:jc w:val="both"/>
        <w:rPr>
          <w:rFonts w:eastAsia="Times New Roman" w:cs="Times New Roman"/>
          <w:szCs w:val="24"/>
        </w:rPr>
      </w:pPr>
      <w:r>
        <w:rPr>
          <w:rFonts w:eastAsia="Times New Roman" w:cs="Times New Roman"/>
          <w:szCs w:val="24"/>
        </w:rPr>
        <w:t xml:space="preserve">(b) Requires TxDMV to </w:t>
      </w:r>
      <w:r w:rsidRPr="00C74017">
        <w:rPr>
          <w:rFonts w:eastAsia="Times New Roman" w:cs="Times New Roman"/>
          <w:szCs w:val="24"/>
        </w:rPr>
        <w:t xml:space="preserve">issue specialty license plates for retired classroom teachers with at least 20 years of service teaching public school students.  </w:t>
      </w:r>
      <w:r>
        <w:rPr>
          <w:rFonts w:eastAsia="Times New Roman" w:cs="Times New Roman"/>
          <w:szCs w:val="24"/>
        </w:rPr>
        <w:t>Requires that t</w:t>
      </w:r>
      <w:r w:rsidRPr="00C74017">
        <w:rPr>
          <w:rFonts w:eastAsia="Times New Roman" w:cs="Times New Roman"/>
          <w:szCs w:val="24"/>
        </w:rPr>
        <w:t xml:space="preserve">he license plates include the words "Retired Texas Teacher" and depict a Texas public education logo.  </w:t>
      </w:r>
      <w:r>
        <w:rPr>
          <w:rFonts w:eastAsia="Times New Roman" w:cs="Times New Roman"/>
          <w:szCs w:val="24"/>
        </w:rPr>
        <w:t>Requires TxDMV to</w:t>
      </w:r>
      <w:r w:rsidRPr="00C74017">
        <w:rPr>
          <w:rFonts w:eastAsia="Times New Roman" w:cs="Times New Roman"/>
          <w:szCs w:val="24"/>
        </w:rPr>
        <w:t xml:space="preserve"> design the license plates in consultation with </w:t>
      </w:r>
      <w:r>
        <w:rPr>
          <w:rFonts w:eastAsia="Times New Roman" w:cs="Times New Roman"/>
          <w:szCs w:val="24"/>
        </w:rPr>
        <w:t>TEA</w:t>
      </w:r>
      <w:r w:rsidRPr="00C74017">
        <w:rPr>
          <w:rFonts w:eastAsia="Times New Roman" w:cs="Times New Roman"/>
          <w:szCs w:val="24"/>
        </w:rPr>
        <w:t>.</w:t>
      </w:r>
    </w:p>
    <w:p w:rsidR="00C07679" w:rsidRDefault="00C07679" w:rsidP="00D45BDC">
      <w:pPr>
        <w:spacing w:after="0" w:line="240" w:lineRule="auto"/>
        <w:ind w:left="1440"/>
        <w:jc w:val="both"/>
        <w:rPr>
          <w:rFonts w:eastAsia="Times New Roman" w:cs="Times New Roman"/>
          <w:szCs w:val="24"/>
        </w:rPr>
      </w:pPr>
    </w:p>
    <w:p w:rsidR="00C07679" w:rsidRPr="00C74017" w:rsidRDefault="00C07679" w:rsidP="00D45BDC">
      <w:pPr>
        <w:spacing w:after="0" w:line="240" w:lineRule="auto"/>
        <w:ind w:left="1440"/>
        <w:jc w:val="both"/>
        <w:rPr>
          <w:rFonts w:eastAsia="Times New Roman" w:cs="Times New Roman"/>
          <w:szCs w:val="24"/>
        </w:rPr>
      </w:pPr>
      <w:r>
        <w:rPr>
          <w:rFonts w:eastAsia="Times New Roman" w:cs="Times New Roman"/>
          <w:szCs w:val="24"/>
        </w:rPr>
        <w:t xml:space="preserve">(c) Provides that the fee for issuance of the license plates is $5. </w:t>
      </w:r>
    </w:p>
    <w:p w:rsidR="00C07679" w:rsidRPr="005C2A78" w:rsidRDefault="00C07679" w:rsidP="00D45BDC">
      <w:pPr>
        <w:spacing w:after="0" w:line="240" w:lineRule="auto"/>
        <w:jc w:val="both"/>
        <w:rPr>
          <w:rFonts w:eastAsia="Times New Roman" w:cs="Times New Roman"/>
          <w:szCs w:val="24"/>
        </w:rPr>
      </w:pPr>
    </w:p>
    <w:p w:rsidR="00C07679" w:rsidRDefault="00C07679" w:rsidP="00D45BDC">
      <w:pPr>
        <w:spacing w:after="0" w:line="240" w:lineRule="auto"/>
        <w:jc w:val="both"/>
      </w:pPr>
      <w:r w:rsidRPr="005C2A78">
        <w:rPr>
          <w:rFonts w:eastAsia="Times New Roman" w:cs="Times New Roman"/>
          <w:szCs w:val="24"/>
        </w:rPr>
        <w:t>SECTION 2.</w:t>
      </w:r>
      <w:r w:rsidRPr="00C74017">
        <w:t xml:space="preserve"> </w:t>
      </w:r>
      <w:r>
        <w:t xml:space="preserve">Amends the heading to Section 681.008, Transportation Code, to read as follows: </w:t>
      </w:r>
    </w:p>
    <w:p w:rsidR="00C07679" w:rsidRDefault="00C07679" w:rsidP="00D45BDC">
      <w:pPr>
        <w:spacing w:after="0" w:line="240" w:lineRule="auto"/>
        <w:jc w:val="both"/>
      </w:pPr>
    </w:p>
    <w:p w:rsidR="00C07679" w:rsidRDefault="00C07679" w:rsidP="00D45BDC">
      <w:pPr>
        <w:spacing w:after="0" w:line="240" w:lineRule="auto"/>
        <w:ind w:left="720"/>
        <w:jc w:val="both"/>
      </w:pPr>
      <w:r w:rsidRPr="00C74017">
        <w:t>Sec. 681.008.  PARKING PRIVILEGES: CERTAIN VETERANS,</w:t>
      </w:r>
      <w:r>
        <w:t xml:space="preserve"> </w:t>
      </w:r>
      <w:r w:rsidRPr="00C74017">
        <w:t>MILITARY AWARD RECIPIENTS, CLASSROOM TEACHERS, AND RETIRED CLASSROOM TEACHERS.</w:t>
      </w:r>
    </w:p>
    <w:p w:rsidR="00C07679" w:rsidRPr="005C2A78" w:rsidRDefault="00C07679" w:rsidP="00D45BDC">
      <w:pPr>
        <w:spacing w:after="0" w:line="240" w:lineRule="auto"/>
        <w:jc w:val="both"/>
        <w:rPr>
          <w:rFonts w:eastAsia="Times New Roman" w:cs="Times New Roman"/>
          <w:szCs w:val="24"/>
        </w:rPr>
      </w:pPr>
    </w:p>
    <w:p w:rsidR="00C07679" w:rsidRDefault="00C07679" w:rsidP="00D45BDC">
      <w:pPr>
        <w:spacing w:after="0" w:line="240" w:lineRule="auto"/>
        <w:jc w:val="both"/>
      </w:pPr>
      <w:r>
        <w:t>SECTION 3.  Amends Section 681.008(b), Transportation Code, as follows:</w:t>
      </w:r>
    </w:p>
    <w:p w:rsidR="00C07679" w:rsidRDefault="00C07679" w:rsidP="00D45BDC">
      <w:pPr>
        <w:spacing w:after="0" w:line="240" w:lineRule="auto"/>
        <w:jc w:val="both"/>
      </w:pPr>
    </w:p>
    <w:p w:rsidR="00C07679" w:rsidRDefault="00C07679" w:rsidP="00D45BDC">
      <w:pPr>
        <w:spacing w:after="0" w:line="240" w:lineRule="auto"/>
        <w:ind w:left="720"/>
        <w:jc w:val="both"/>
        <w:rPr>
          <w:rFonts w:eastAsia="Times New Roman" w:cs="Times New Roman"/>
          <w:szCs w:val="24"/>
        </w:rPr>
      </w:pPr>
      <w:r w:rsidRPr="00C74017">
        <w:rPr>
          <w:rFonts w:eastAsia="Times New Roman" w:cs="Times New Roman"/>
          <w:szCs w:val="24"/>
        </w:rPr>
        <w:t xml:space="preserve">(b)  </w:t>
      </w:r>
      <w:r>
        <w:rPr>
          <w:rFonts w:eastAsia="Times New Roman" w:cs="Times New Roman"/>
          <w:szCs w:val="24"/>
        </w:rPr>
        <w:t>Provides that</w:t>
      </w:r>
      <w:r w:rsidRPr="00C74017">
        <w:rPr>
          <w:rFonts w:eastAsia="Times New Roman" w:cs="Times New Roman"/>
          <w:szCs w:val="24"/>
        </w:rPr>
        <w:t xml:space="preserve"> </w:t>
      </w:r>
      <w:r>
        <w:rPr>
          <w:rFonts w:eastAsia="Times New Roman" w:cs="Times New Roman"/>
          <w:szCs w:val="24"/>
        </w:rPr>
        <w:t xml:space="preserve">a </w:t>
      </w:r>
      <w:r w:rsidRPr="00C74017">
        <w:rPr>
          <w:rFonts w:eastAsia="Times New Roman" w:cs="Times New Roman"/>
          <w:szCs w:val="24"/>
        </w:rPr>
        <w:t xml:space="preserve">vehicle on which license plates described by Subsection (a)(2) or issued under </w:t>
      </w:r>
      <w:r>
        <w:rPr>
          <w:rFonts w:eastAsia="Times New Roman" w:cs="Times New Roman"/>
          <w:szCs w:val="24"/>
        </w:rPr>
        <w:t>certain sections, including Section</w:t>
      </w:r>
      <w:r w:rsidRPr="00C74017">
        <w:rPr>
          <w:rFonts w:eastAsia="Times New Roman" w:cs="Times New Roman"/>
          <w:szCs w:val="24"/>
        </w:rPr>
        <w:t xml:space="preserve"> 504.517 or 504.518</w:t>
      </w:r>
      <w:r>
        <w:rPr>
          <w:rFonts w:eastAsia="Times New Roman" w:cs="Times New Roman"/>
          <w:szCs w:val="24"/>
        </w:rPr>
        <w:t>,</w:t>
      </w:r>
      <w:r w:rsidRPr="00C74017">
        <w:rPr>
          <w:rFonts w:eastAsia="Times New Roman" w:cs="Times New Roman"/>
          <w:szCs w:val="24"/>
        </w:rPr>
        <w:t xml:space="preserve"> are displayed is exempt from the payment of a parking fee collected through a parking meter charged by a governmental authority other than a branch of the federal government, when being operated by or for the transportation of:</w:t>
      </w:r>
    </w:p>
    <w:p w:rsidR="00C07679" w:rsidRDefault="00C07679" w:rsidP="00D45BDC">
      <w:pPr>
        <w:spacing w:after="0" w:line="240" w:lineRule="auto"/>
        <w:ind w:left="720"/>
        <w:jc w:val="both"/>
        <w:rPr>
          <w:rFonts w:eastAsia="Times New Roman" w:cs="Times New Roman"/>
          <w:szCs w:val="24"/>
        </w:rPr>
      </w:pPr>
    </w:p>
    <w:p w:rsidR="00C07679" w:rsidRDefault="00C07679" w:rsidP="00D45BDC">
      <w:pPr>
        <w:spacing w:after="0" w:line="240" w:lineRule="auto"/>
        <w:ind w:left="1440"/>
        <w:jc w:val="both"/>
        <w:rPr>
          <w:rFonts w:eastAsia="Times New Roman" w:cs="Times New Roman"/>
          <w:szCs w:val="24"/>
        </w:rPr>
      </w:pPr>
      <w:r w:rsidRPr="00C74017">
        <w:rPr>
          <w:rFonts w:eastAsia="Times New Roman" w:cs="Times New Roman"/>
          <w:szCs w:val="24"/>
        </w:rPr>
        <w:t>(1)  the person who registered the vehicle under</w:t>
      </w:r>
      <w:r>
        <w:rPr>
          <w:rFonts w:eastAsia="Times New Roman" w:cs="Times New Roman"/>
          <w:szCs w:val="24"/>
        </w:rPr>
        <w:t xml:space="preserve"> certain sections, including Section</w:t>
      </w:r>
      <w:r w:rsidRPr="00C74017">
        <w:rPr>
          <w:rFonts w:eastAsia="Times New Roman" w:cs="Times New Roman"/>
          <w:szCs w:val="24"/>
        </w:rPr>
        <w:t xml:space="preserve"> 504.517 or 504.518;</w:t>
      </w:r>
      <w:r>
        <w:rPr>
          <w:rFonts w:eastAsia="Times New Roman" w:cs="Times New Roman"/>
          <w:szCs w:val="24"/>
        </w:rPr>
        <w:t xml:space="preserve"> or</w:t>
      </w:r>
    </w:p>
    <w:p w:rsidR="00C07679" w:rsidRDefault="00C07679" w:rsidP="00D45BDC">
      <w:pPr>
        <w:spacing w:after="0" w:line="240" w:lineRule="auto"/>
        <w:ind w:left="1440"/>
        <w:jc w:val="both"/>
        <w:rPr>
          <w:rFonts w:eastAsia="Times New Roman" w:cs="Times New Roman"/>
          <w:szCs w:val="24"/>
        </w:rPr>
      </w:pPr>
    </w:p>
    <w:p w:rsidR="00C07679" w:rsidRDefault="00C07679" w:rsidP="00D45BDC">
      <w:pPr>
        <w:spacing w:after="0" w:line="240" w:lineRule="auto"/>
        <w:ind w:left="1440"/>
        <w:jc w:val="both"/>
        <w:rPr>
          <w:rFonts w:eastAsia="Times New Roman" w:cs="Times New Roman"/>
          <w:szCs w:val="24"/>
        </w:rPr>
      </w:pPr>
      <w:r>
        <w:rPr>
          <w:rFonts w:eastAsia="Times New Roman" w:cs="Times New Roman"/>
          <w:szCs w:val="24"/>
        </w:rPr>
        <w:t>(2)-(3) makes no changes to these subdivisions.</w:t>
      </w:r>
    </w:p>
    <w:p w:rsidR="00C07679" w:rsidRDefault="00C07679" w:rsidP="00D45BDC">
      <w:pPr>
        <w:spacing w:after="0" w:line="240" w:lineRule="auto"/>
        <w:jc w:val="both"/>
        <w:rPr>
          <w:rFonts w:eastAsia="Times New Roman" w:cs="Times New Roman"/>
          <w:szCs w:val="24"/>
        </w:rPr>
      </w:pPr>
    </w:p>
    <w:p w:rsidR="00C07679" w:rsidRPr="00C8671F" w:rsidRDefault="00C07679" w:rsidP="00D45BDC">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C0767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785E" w:rsidRDefault="007D785E" w:rsidP="000F1DF9">
      <w:pPr>
        <w:spacing w:after="0" w:line="240" w:lineRule="auto"/>
      </w:pPr>
      <w:r>
        <w:separator/>
      </w:r>
    </w:p>
  </w:endnote>
  <w:endnote w:type="continuationSeparator" w:id="0">
    <w:p w:rsidR="007D785E" w:rsidRDefault="007D78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D78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7679">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07679">
                <w:rPr>
                  <w:sz w:val="20"/>
                  <w:szCs w:val="20"/>
                </w:rPr>
                <w:t>H.B. 108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0767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D78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785E" w:rsidRDefault="007D785E" w:rsidP="000F1DF9">
      <w:pPr>
        <w:spacing w:after="0" w:line="240" w:lineRule="auto"/>
      </w:pPr>
      <w:r>
        <w:separator/>
      </w:r>
    </w:p>
  </w:footnote>
  <w:footnote w:type="continuationSeparator" w:id="0">
    <w:p w:rsidR="007D785E" w:rsidRDefault="007D78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785E"/>
    <w:rsid w:val="00833061"/>
    <w:rsid w:val="008A6859"/>
    <w:rsid w:val="0093341F"/>
    <w:rsid w:val="009562E3"/>
    <w:rsid w:val="00986E9F"/>
    <w:rsid w:val="00AE3F44"/>
    <w:rsid w:val="00B43543"/>
    <w:rsid w:val="00B53F07"/>
    <w:rsid w:val="00B97023"/>
    <w:rsid w:val="00BC7495"/>
    <w:rsid w:val="00BD0CEE"/>
    <w:rsid w:val="00BE4852"/>
    <w:rsid w:val="00C04606"/>
    <w:rsid w:val="00C07679"/>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39ED"/>
  <w15:docId w15:val="{26E996FF-DBCD-44B1-B4F8-8F756FFE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767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36B19A983B4F6BA8DB120C4AD15A4B"/>
        <w:category>
          <w:name w:val="General"/>
          <w:gallery w:val="placeholder"/>
        </w:category>
        <w:types>
          <w:type w:val="bbPlcHdr"/>
        </w:types>
        <w:behaviors>
          <w:behavior w:val="content"/>
        </w:behaviors>
        <w:guid w:val="{3E90B3D1-3084-4E0A-8A02-5770C91E4EA3}"/>
      </w:docPartPr>
      <w:docPartBody>
        <w:p w:rsidR="00000000" w:rsidRDefault="008077B2"/>
      </w:docPartBody>
    </w:docPart>
    <w:docPart>
      <w:docPartPr>
        <w:name w:val="A3524A79DAD74996B48D136F69333DD9"/>
        <w:category>
          <w:name w:val="General"/>
          <w:gallery w:val="placeholder"/>
        </w:category>
        <w:types>
          <w:type w:val="bbPlcHdr"/>
        </w:types>
        <w:behaviors>
          <w:behavior w:val="content"/>
        </w:behaviors>
        <w:guid w:val="{8DBB7EED-6A49-49F0-87B8-1B5DEF5DDCEE}"/>
      </w:docPartPr>
      <w:docPartBody>
        <w:p w:rsidR="00000000" w:rsidRDefault="008077B2"/>
      </w:docPartBody>
    </w:docPart>
    <w:docPart>
      <w:docPartPr>
        <w:name w:val="B4196744D5174D07B4706C8BAD8B7617"/>
        <w:category>
          <w:name w:val="General"/>
          <w:gallery w:val="placeholder"/>
        </w:category>
        <w:types>
          <w:type w:val="bbPlcHdr"/>
        </w:types>
        <w:behaviors>
          <w:behavior w:val="content"/>
        </w:behaviors>
        <w:guid w:val="{94644FE2-1AA2-4881-B620-BD7FBBCC372B}"/>
      </w:docPartPr>
      <w:docPartBody>
        <w:p w:rsidR="00000000" w:rsidRDefault="008077B2"/>
      </w:docPartBody>
    </w:docPart>
    <w:docPart>
      <w:docPartPr>
        <w:name w:val="6CBFCAA928FB40A7812415DDFE904275"/>
        <w:category>
          <w:name w:val="General"/>
          <w:gallery w:val="placeholder"/>
        </w:category>
        <w:types>
          <w:type w:val="bbPlcHdr"/>
        </w:types>
        <w:behaviors>
          <w:behavior w:val="content"/>
        </w:behaviors>
        <w:guid w:val="{A60627F6-4471-49ED-B310-ECD42D956492}"/>
      </w:docPartPr>
      <w:docPartBody>
        <w:p w:rsidR="00000000" w:rsidRDefault="008077B2"/>
      </w:docPartBody>
    </w:docPart>
    <w:docPart>
      <w:docPartPr>
        <w:name w:val="BE4C95D62ECA45ECB011AFAE11F2871C"/>
        <w:category>
          <w:name w:val="General"/>
          <w:gallery w:val="placeholder"/>
        </w:category>
        <w:types>
          <w:type w:val="bbPlcHdr"/>
        </w:types>
        <w:behaviors>
          <w:behavior w:val="content"/>
        </w:behaviors>
        <w:guid w:val="{E44CF139-131A-4900-82B9-FADC789D5519}"/>
      </w:docPartPr>
      <w:docPartBody>
        <w:p w:rsidR="00000000" w:rsidRDefault="008077B2"/>
      </w:docPartBody>
    </w:docPart>
    <w:docPart>
      <w:docPartPr>
        <w:name w:val="1F186226934E46D18153CEEE002C5F66"/>
        <w:category>
          <w:name w:val="General"/>
          <w:gallery w:val="placeholder"/>
        </w:category>
        <w:types>
          <w:type w:val="bbPlcHdr"/>
        </w:types>
        <w:behaviors>
          <w:behavior w:val="content"/>
        </w:behaviors>
        <w:guid w:val="{9D24581D-3978-4591-9143-11DC6629ADF5}"/>
      </w:docPartPr>
      <w:docPartBody>
        <w:p w:rsidR="00000000" w:rsidRDefault="008077B2"/>
      </w:docPartBody>
    </w:docPart>
    <w:docPart>
      <w:docPartPr>
        <w:name w:val="92E33163E75D49A6A2AEF144D72EDE55"/>
        <w:category>
          <w:name w:val="General"/>
          <w:gallery w:val="placeholder"/>
        </w:category>
        <w:types>
          <w:type w:val="bbPlcHdr"/>
        </w:types>
        <w:behaviors>
          <w:behavior w:val="content"/>
        </w:behaviors>
        <w:guid w:val="{D866EF1C-512B-43A9-91E9-E06333AD1C2D}"/>
      </w:docPartPr>
      <w:docPartBody>
        <w:p w:rsidR="00000000" w:rsidRDefault="008077B2"/>
      </w:docPartBody>
    </w:docPart>
    <w:docPart>
      <w:docPartPr>
        <w:name w:val="AD9D88C9272443B5BB4C517242539410"/>
        <w:category>
          <w:name w:val="General"/>
          <w:gallery w:val="placeholder"/>
        </w:category>
        <w:types>
          <w:type w:val="bbPlcHdr"/>
        </w:types>
        <w:behaviors>
          <w:behavior w:val="content"/>
        </w:behaviors>
        <w:guid w:val="{C68BF67C-AA6A-4394-9D94-A01BA882A178}"/>
      </w:docPartPr>
      <w:docPartBody>
        <w:p w:rsidR="00000000" w:rsidRDefault="008077B2"/>
      </w:docPartBody>
    </w:docPart>
    <w:docPart>
      <w:docPartPr>
        <w:name w:val="59C94698A74F46AE9A6CAE7A88624234"/>
        <w:category>
          <w:name w:val="General"/>
          <w:gallery w:val="placeholder"/>
        </w:category>
        <w:types>
          <w:type w:val="bbPlcHdr"/>
        </w:types>
        <w:behaviors>
          <w:behavior w:val="content"/>
        </w:behaviors>
        <w:guid w:val="{76B44D2A-AE03-416E-AA77-54B75B4CD2A6}"/>
      </w:docPartPr>
      <w:docPartBody>
        <w:p w:rsidR="00000000" w:rsidRDefault="008077B2"/>
      </w:docPartBody>
    </w:docPart>
    <w:docPart>
      <w:docPartPr>
        <w:name w:val="89F6B320742B4F35BE89C18E81CB2457"/>
        <w:category>
          <w:name w:val="General"/>
          <w:gallery w:val="placeholder"/>
        </w:category>
        <w:types>
          <w:type w:val="bbPlcHdr"/>
        </w:types>
        <w:behaviors>
          <w:behavior w:val="content"/>
        </w:behaviors>
        <w:guid w:val="{9E14AC58-9F9A-4ACF-B4EF-3988D982847D}"/>
      </w:docPartPr>
      <w:docPartBody>
        <w:p w:rsidR="00000000" w:rsidRDefault="00DA506C" w:rsidP="00DA506C">
          <w:pPr>
            <w:pStyle w:val="89F6B320742B4F35BE89C18E81CB2457"/>
          </w:pPr>
          <w:r w:rsidRPr="00A30DD1">
            <w:rPr>
              <w:rStyle w:val="PlaceholderText"/>
            </w:rPr>
            <w:t>Click here to enter a date.</w:t>
          </w:r>
        </w:p>
      </w:docPartBody>
    </w:docPart>
    <w:docPart>
      <w:docPartPr>
        <w:name w:val="CC5959378844428BBE664DAE81E441F4"/>
        <w:category>
          <w:name w:val="General"/>
          <w:gallery w:val="placeholder"/>
        </w:category>
        <w:types>
          <w:type w:val="bbPlcHdr"/>
        </w:types>
        <w:behaviors>
          <w:behavior w:val="content"/>
        </w:behaviors>
        <w:guid w:val="{196C2D43-69A6-488D-9CFE-BD0B3264F5E0}"/>
      </w:docPartPr>
      <w:docPartBody>
        <w:p w:rsidR="00000000" w:rsidRDefault="008077B2"/>
      </w:docPartBody>
    </w:docPart>
    <w:docPart>
      <w:docPartPr>
        <w:name w:val="6F0BAF81547348F1803868462FE99D59"/>
        <w:category>
          <w:name w:val="General"/>
          <w:gallery w:val="placeholder"/>
        </w:category>
        <w:types>
          <w:type w:val="bbPlcHdr"/>
        </w:types>
        <w:behaviors>
          <w:behavior w:val="content"/>
        </w:behaviors>
        <w:guid w:val="{65BD79E9-987B-4A3D-B397-35ED0C679C0C}"/>
      </w:docPartPr>
      <w:docPartBody>
        <w:p w:rsidR="00000000" w:rsidRDefault="008077B2"/>
      </w:docPartBody>
    </w:docPart>
    <w:docPart>
      <w:docPartPr>
        <w:name w:val="B246FB42E63648FC98E14BD75EF513C2"/>
        <w:category>
          <w:name w:val="General"/>
          <w:gallery w:val="placeholder"/>
        </w:category>
        <w:types>
          <w:type w:val="bbPlcHdr"/>
        </w:types>
        <w:behaviors>
          <w:behavior w:val="content"/>
        </w:behaviors>
        <w:guid w:val="{CC003758-D416-4506-BF5D-7F7C95B6742C}"/>
      </w:docPartPr>
      <w:docPartBody>
        <w:p w:rsidR="00000000" w:rsidRDefault="00DA506C" w:rsidP="00DA506C">
          <w:pPr>
            <w:pStyle w:val="B246FB42E63648FC98E14BD75EF513C2"/>
          </w:pPr>
          <w:r>
            <w:rPr>
              <w:rFonts w:eastAsia="Times New Roman" w:cs="Times New Roman"/>
              <w:bCs/>
              <w:szCs w:val="24"/>
            </w:rPr>
            <w:t xml:space="preserve"> </w:t>
          </w:r>
        </w:p>
      </w:docPartBody>
    </w:docPart>
    <w:docPart>
      <w:docPartPr>
        <w:name w:val="AB1F9388702D4BECAA7948D66AFF0F86"/>
        <w:category>
          <w:name w:val="General"/>
          <w:gallery w:val="placeholder"/>
        </w:category>
        <w:types>
          <w:type w:val="bbPlcHdr"/>
        </w:types>
        <w:behaviors>
          <w:behavior w:val="content"/>
        </w:behaviors>
        <w:guid w:val="{464A72E8-C9E8-49CC-A9F6-BAEBA723A22D}"/>
      </w:docPartPr>
      <w:docPartBody>
        <w:p w:rsidR="00000000" w:rsidRDefault="008077B2"/>
      </w:docPartBody>
    </w:docPart>
    <w:docPart>
      <w:docPartPr>
        <w:name w:val="3D1561D653E745039353A36C9C63D753"/>
        <w:category>
          <w:name w:val="General"/>
          <w:gallery w:val="placeholder"/>
        </w:category>
        <w:types>
          <w:type w:val="bbPlcHdr"/>
        </w:types>
        <w:behaviors>
          <w:behavior w:val="content"/>
        </w:behaviors>
        <w:guid w:val="{923DC099-0102-4FCF-89D1-D35B0DAFB21F}"/>
      </w:docPartPr>
      <w:docPartBody>
        <w:p w:rsidR="00000000" w:rsidRDefault="008077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077B2"/>
    <w:rsid w:val="008C55F7"/>
    <w:rsid w:val="0090598B"/>
    <w:rsid w:val="00984D6C"/>
    <w:rsid w:val="00A54AD6"/>
    <w:rsid w:val="00A57564"/>
    <w:rsid w:val="00B252A4"/>
    <w:rsid w:val="00B5530B"/>
    <w:rsid w:val="00C129E8"/>
    <w:rsid w:val="00C968BA"/>
    <w:rsid w:val="00D63E87"/>
    <w:rsid w:val="00D705C9"/>
    <w:rsid w:val="00DA506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06C"/>
    <w:rPr>
      <w:color w:val="808080"/>
    </w:rPr>
  </w:style>
  <w:style w:type="paragraph" w:customStyle="1" w:styleId="89F6B320742B4F35BE89C18E81CB2457">
    <w:name w:val="89F6B320742B4F35BE89C18E81CB2457"/>
    <w:rsid w:val="00DA506C"/>
    <w:pPr>
      <w:spacing w:after="160" w:line="259" w:lineRule="auto"/>
    </w:pPr>
  </w:style>
  <w:style w:type="paragraph" w:customStyle="1" w:styleId="B246FB42E63648FC98E14BD75EF513C2">
    <w:name w:val="B246FB42E63648FC98E14BD75EF513C2"/>
    <w:rsid w:val="00DA506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602</Words>
  <Characters>3434</Characters>
  <Application>Microsoft Office Word</Application>
  <DocSecurity>0</DocSecurity>
  <Lines>28</Lines>
  <Paragraphs>8</Paragraphs>
  <ScaleCrop>false</ScaleCrop>
  <Company>Texas Legislative Council</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2023-05-19T00:55:00Z</dcterms:modified>
</cp:coreProperties>
</file>

<file path=docProps/custom.xml><?xml version="1.0" encoding="utf-8"?>
<op:Properties xmlns:vt="http://schemas.openxmlformats.org/officeDocument/2006/docPropsVTypes" xmlns:op="http://schemas.openxmlformats.org/officeDocument/2006/custom-properties"/>
</file>