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B74A3" w14:paraId="597AB220" w14:textId="77777777" w:rsidTr="00345119">
        <w:tc>
          <w:tcPr>
            <w:tcW w:w="9576" w:type="dxa"/>
            <w:noWrap/>
          </w:tcPr>
          <w:p w14:paraId="2A56A813" w14:textId="77777777" w:rsidR="008423E4" w:rsidRPr="0022177D" w:rsidRDefault="00F75E99" w:rsidP="00F24E08">
            <w:pPr>
              <w:pStyle w:val="Heading1"/>
            </w:pPr>
            <w:r w:rsidRPr="00631897">
              <w:t>BILL ANALYSIS</w:t>
            </w:r>
          </w:p>
        </w:tc>
      </w:tr>
    </w:tbl>
    <w:p w14:paraId="53104B91" w14:textId="77777777" w:rsidR="008423E4" w:rsidRPr="0022177D" w:rsidRDefault="008423E4" w:rsidP="00F24E08">
      <w:pPr>
        <w:jc w:val="center"/>
      </w:pPr>
    </w:p>
    <w:p w14:paraId="332FE0A1" w14:textId="77777777" w:rsidR="008423E4" w:rsidRPr="00B31F0E" w:rsidRDefault="008423E4" w:rsidP="00F24E08"/>
    <w:p w14:paraId="4EC949FE" w14:textId="77777777" w:rsidR="008423E4" w:rsidRPr="00742794" w:rsidRDefault="008423E4" w:rsidP="00F24E0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B74A3" w14:paraId="7A5250A9" w14:textId="77777777" w:rsidTr="00345119">
        <w:tc>
          <w:tcPr>
            <w:tcW w:w="9576" w:type="dxa"/>
          </w:tcPr>
          <w:p w14:paraId="1B287662" w14:textId="02978655" w:rsidR="008423E4" w:rsidRPr="00861995" w:rsidRDefault="00F75E99" w:rsidP="00F24E08">
            <w:pPr>
              <w:jc w:val="right"/>
            </w:pPr>
            <w:r>
              <w:t>C.S.H.B. 150</w:t>
            </w:r>
          </w:p>
        </w:tc>
      </w:tr>
      <w:tr w:rsidR="009B74A3" w14:paraId="259772FD" w14:textId="77777777" w:rsidTr="00345119">
        <w:tc>
          <w:tcPr>
            <w:tcW w:w="9576" w:type="dxa"/>
          </w:tcPr>
          <w:p w14:paraId="42ED530A" w14:textId="3E7D100F" w:rsidR="008423E4" w:rsidRPr="00861995" w:rsidRDefault="00F75E99" w:rsidP="00F24E08">
            <w:pPr>
              <w:jc w:val="right"/>
            </w:pPr>
            <w:r>
              <w:t xml:space="preserve">By: </w:t>
            </w:r>
            <w:r w:rsidR="00AC7A16">
              <w:t>Johnson, Julie</w:t>
            </w:r>
          </w:p>
        </w:tc>
      </w:tr>
      <w:tr w:rsidR="009B74A3" w14:paraId="61664C8F" w14:textId="77777777" w:rsidTr="00345119">
        <w:tc>
          <w:tcPr>
            <w:tcW w:w="9576" w:type="dxa"/>
          </w:tcPr>
          <w:p w14:paraId="3E230AE8" w14:textId="05E0B882" w:rsidR="008423E4" w:rsidRPr="00861995" w:rsidRDefault="00F75E99" w:rsidP="00F24E08">
            <w:pPr>
              <w:jc w:val="right"/>
            </w:pPr>
            <w:r>
              <w:t>Insurance</w:t>
            </w:r>
          </w:p>
        </w:tc>
      </w:tr>
      <w:tr w:rsidR="009B74A3" w14:paraId="403D7210" w14:textId="77777777" w:rsidTr="00345119">
        <w:tc>
          <w:tcPr>
            <w:tcW w:w="9576" w:type="dxa"/>
          </w:tcPr>
          <w:p w14:paraId="2C93E178" w14:textId="3878A20A" w:rsidR="008423E4" w:rsidRDefault="00F75E99" w:rsidP="00F24E08">
            <w:pPr>
              <w:jc w:val="right"/>
            </w:pPr>
            <w:r>
              <w:t>Committee Report (Substituted)</w:t>
            </w:r>
          </w:p>
        </w:tc>
      </w:tr>
    </w:tbl>
    <w:p w14:paraId="104DB5DE" w14:textId="77777777" w:rsidR="008423E4" w:rsidRDefault="008423E4" w:rsidP="00F24E08">
      <w:pPr>
        <w:tabs>
          <w:tab w:val="right" w:pos="9360"/>
        </w:tabs>
      </w:pPr>
    </w:p>
    <w:p w14:paraId="1046C843" w14:textId="77777777" w:rsidR="008423E4" w:rsidRDefault="008423E4" w:rsidP="00F24E08"/>
    <w:p w14:paraId="067D782D" w14:textId="77777777" w:rsidR="008423E4" w:rsidRDefault="008423E4" w:rsidP="00F24E0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B74A3" w14:paraId="0524BB93" w14:textId="77777777" w:rsidTr="00F24E08">
        <w:tc>
          <w:tcPr>
            <w:tcW w:w="9360" w:type="dxa"/>
          </w:tcPr>
          <w:p w14:paraId="167814EA" w14:textId="77777777" w:rsidR="008423E4" w:rsidRPr="00A8133F" w:rsidRDefault="00F75E99" w:rsidP="00F24E0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C72230" w14:textId="77777777" w:rsidR="008423E4" w:rsidRDefault="008423E4" w:rsidP="00F24E08"/>
          <w:p w14:paraId="35C785FA" w14:textId="475C569B" w:rsidR="002517F4" w:rsidRDefault="00F75E99" w:rsidP="00F24E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517F4">
              <w:t xml:space="preserve">Injured motorists and accident victims need protection from predatory practices by </w:t>
            </w:r>
            <w:r w:rsidR="00535BF2" w:rsidRPr="002517F4">
              <w:t xml:space="preserve">personal and commercial automobile insurers </w:t>
            </w:r>
            <w:r w:rsidR="00535BF2">
              <w:t xml:space="preserve">seeking to induce those individuals to </w:t>
            </w:r>
            <w:r w:rsidRPr="002517F4">
              <w:t>oral</w:t>
            </w:r>
            <w:r w:rsidR="00535BF2">
              <w:t>ly</w:t>
            </w:r>
            <w:r w:rsidRPr="002517F4">
              <w:t xml:space="preserve"> release their right</w:t>
            </w:r>
            <w:r w:rsidR="00535BF2">
              <w:t xml:space="preserve"> to a legal claim</w:t>
            </w:r>
            <w:r w:rsidR="003252BE">
              <w:t xml:space="preserve"> and settl</w:t>
            </w:r>
            <w:r w:rsidR="00FF1462">
              <w:t>e</w:t>
            </w:r>
            <w:r w:rsidR="003252BE">
              <w:t xml:space="preserve"> for an amount that does not align with the true value of the losses.</w:t>
            </w:r>
            <w:r w:rsidRPr="002517F4">
              <w:t xml:space="preserve"> </w:t>
            </w:r>
            <w:r w:rsidR="003252BE">
              <w:t xml:space="preserve">This practice </w:t>
            </w:r>
            <w:r w:rsidRPr="002517F4">
              <w:t xml:space="preserve">often </w:t>
            </w:r>
            <w:r w:rsidR="003252BE">
              <w:t>occurs</w:t>
            </w:r>
            <w:r w:rsidRPr="002517F4">
              <w:t xml:space="preserve"> at the scene of an accident when a</w:t>
            </w:r>
            <w:r w:rsidR="003252BE">
              <w:t>n</w:t>
            </w:r>
            <w:r w:rsidRPr="002517F4">
              <w:t xml:space="preserve"> </w:t>
            </w:r>
            <w:r w:rsidR="003252BE">
              <w:t xml:space="preserve">injured </w:t>
            </w:r>
            <w:r w:rsidRPr="002517F4">
              <w:t xml:space="preserve">motorist </w:t>
            </w:r>
            <w:r w:rsidR="003252BE">
              <w:t>or accident</w:t>
            </w:r>
            <w:r w:rsidRPr="002517F4">
              <w:t xml:space="preserve"> victim </w:t>
            </w:r>
            <w:r w:rsidR="003252BE">
              <w:t>may</w:t>
            </w:r>
            <w:r w:rsidR="003252BE" w:rsidRPr="002517F4">
              <w:t xml:space="preserve"> </w:t>
            </w:r>
            <w:r w:rsidRPr="002517F4">
              <w:t xml:space="preserve">not </w:t>
            </w:r>
            <w:r w:rsidR="003252BE">
              <w:t xml:space="preserve">be </w:t>
            </w:r>
            <w:r w:rsidRPr="002517F4">
              <w:t>fully aware of the scope of damage</w:t>
            </w:r>
            <w:r w:rsidR="003252BE">
              <w:t>s,</w:t>
            </w:r>
            <w:r w:rsidRPr="002517F4">
              <w:t xml:space="preserve"> </w:t>
            </w:r>
            <w:r w:rsidR="003252BE">
              <w:t>which may</w:t>
            </w:r>
            <w:r w:rsidRPr="002517F4">
              <w:t xml:space="preserve"> result in </w:t>
            </w:r>
            <w:r w:rsidR="00FF1462">
              <w:t>the individual</w:t>
            </w:r>
            <w:r w:rsidR="00FF1462" w:rsidRPr="002517F4">
              <w:t xml:space="preserve"> </w:t>
            </w:r>
            <w:r w:rsidRPr="002517F4">
              <w:t xml:space="preserve">not </w:t>
            </w:r>
            <w:r w:rsidR="00FF1462">
              <w:t>receiving</w:t>
            </w:r>
            <w:r w:rsidR="00FF1462" w:rsidRPr="002517F4">
              <w:t xml:space="preserve"> </w:t>
            </w:r>
            <w:r w:rsidRPr="002517F4">
              <w:t xml:space="preserve">full compensation, or </w:t>
            </w:r>
            <w:r w:rsidR="00FF1462">
              <w:t>any compensation</w:t>
            </w:r>
            <w:r w:rsidRPr="002517F4">
              <w:t>, for injury and repair costs.</w:t>
            </w:r>
            <w:r w:rsidR="003252BE">
              <w:t xml:space="preserve"> </w:t>
            </w:r>
            <w:r w:rsidR="00FF1462">
              <w:t>C.S.</w:t>
            </w:r>
            <w:r w:rsidR="003252BE">
              <w:t>H.B.</w:t>
            </w:r>
            <w:r w:rsidR="009B64B0">
              <w:t> </w:t>
            </w:r>
            <w:r w:rsidR="003252BE">
              <w:t xml:space="preserve">150 seeks to </w:t>
            </w:r>
            <w:r w:rsidR="001960FA">
              <w:t>provide protections to motorists by requiring a r</w:t>
            </w:r>
            <w:r w:rsidRPr="002517F4">
              <w:t xml:space="preserve">elease of claims </w:t>
            </w:r>
            <w:r w:rsidR="001960FA">
              <w:t>to be made in</w:t>
            </w:r>
            <w:r w:rsidRPr="002517F4">
              <w:t xml:space="preserve"> a </w:t>
            </w:r>
            <w:r w:rsidR="001960FA">
              <w:t xml:space="preserve">written </w:t>
            </w:r>
            <w:r w:rsidRPr="002517F4">
              <w:t>contract.</w:t>
            </w:r>
          </w:p>
          <w:p w14:paraId="7339A2BA" w14:textId="77777777" w:rsidR="008423E4" w:rsidRPr="00E26B13" w:rsidRDefault="008423E4" w:rsidP="00F24E08">
            <w:pPr>
              <w:rPr>
                <w:b/>
              </w:rPr>
            </w:pPr>
          </w:p>
        </w:tc>
      </w:tr>
      <w:tr w:rsidR="009B74A3" w14:paraId="50214A37" w14:textId="77777777" w:rsidTr="00F24E08">
        <w:tc>
          <w:tcPr>
            <w:tcW w:w="9360" w:type="dxa"/>
          </w:tcPr>
          <w:p w14:paraId="6D3CAF92" w14:textId="77777777" w:rsidR="0017725B" w:rsidRDefault="00F75E99" w:rsidP="00F24E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286495" w14:textId="77777777" w:rsidR="0017725B" w:rsidRDefault="0017725B" w:rsidP="00F24E08">
            <w:pPr>
              <w:rPr>
                <w:b/>
                <w:u w:val="single"/>
              </w:rPr>
            </w:pPr>
          </w:p>
          <w:p w14:paraId="75882F8B" w14:textId="0494DDA9" w:rsidR="008634FD" w:rsidRPr="008634FD" w:rsidRDefault="00F75E99" w:rsidP="00F24E08">
            <w:pPr>
              <w:jc w:val="both"/>
            </w:pPr>
            <w:r>
              <w:t>It is the committee's opinion that this bill does not expressly</w:t>
            </w:r>
            <w:r>
              <w:t xml:space="preserve"> create a criminal offense, increase the punishment for an existing criminal offense or category of offenses, or change the eligibility of a person for community supervision, parole, or mandatory supervision.</w:t>
            </w:r>
          </w:p>
          <w:p w14:paraId="6834E425" w14:textId="77777777" w:rsidR="0017725B" w:rsidRPr="0017725B" w:rsidRDefault="0017725B" w:rsidP="00F24E08">
            <w:pPr>
              <w:rPr>
                <w:b/>
                <w:u w:val="single"/>
              </w:rPr>
            </w:pPr>
          </w:p>
        </w:tc>
      </w:tr>
      <w:tr w:rsidR="009B74A3" w14:paraId="1365ED85" w14:textId="77777777" w:rsidTr="00F24E08">
        <w:tc>
          <w:tcPr>
            <w:tcW w:w="9360" w:type="dxa"/>
          </w:tcPr>
          <w:p w14:paraId="2828F39A" w14:textId="77777777" w:rsidR="008423E4" w:rsidRPr="00A8133F" w:rsidRDefault="00F75E99" w:rsidP="00F24E0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1629B2" w14:textId="77777777" w:rsidR="008423E4" w:rsidRDefault="008423E4" w:rsidP="00F24E08"/>
          <w:p w14:paraId="14CD422D" w14:textId="21706C33" w:rsidR="008634FD" w:rsidRDefault="00F75E99" w:rsidP="00F24E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507E2BDF" w14:textId="77777777" w:rsidR="008423E4" w:rsidRPr="00E21FDC" w:rsidRDefault="008423E4" w:rsidP="00F24E08">
            <w:pPr>
              <w:rPr>
                <w:b/>
              </w:rPr>
            </w:pPr>
          </w:p>
        </w:tc>
      </w:tr>
      <w:tr w:rsidR="009B74A3" w14:paraId="59B7B4C1" w14:textId="77777777" w:rsidTr="00F24E08">
        <w:tc>
          <w:tcPr>
            <w:tcW w:w="9360" w:type="dxa"/>
          </w:tcPr>
          <w:p w14:paraId="4855C32F" w14:textId="77777777" w:rsidR="008423E4" w:rsidRPr="00A8133F" w:rsidRDefault="00F75E99" w:rsidP="00F24E0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2DC0F0" w14:textId="77777777" w:rsidR="008423E4" w:rsidRDefault="008423E4" w:rsidP="00F24E08"/>
          <w:p w14:paraId="7F4F6903" w14:textId="4B86209B" w:rsidR="009C36CD" w:rsidRPr="009C36CD" w:rsidRDefault="00F75E99" w:rsidP="00F24E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634FD">
              <w:t>H.B. 150</w:t>
            </w:r>
            <w:r w:rsidR="008634FD" w:rsidRPr="008634FD">
              <w:t xml:space="preserve"> amends the Insurance Code to prohibit a claimant</w:t>
            </w:r>
            <w:r w:rsidR="00FF0716">
              <w:t>,</w:t>
            </w:r>
            <w:r w:rsidR="008634FD" w:rsidRPr="008634FD">
              <w:t xml:space="preserve"> </w:t>
            </w:r>
            <w:r w:rsidR="00FF0716">
              <w:t xml:space="preserve">defined by the bill as an insured making a first-party claim or an individual who has a claim for property damage or an injury, </w:t>
            </w:r>
            <w:r w:rsidR="008634FD" w:rsidRPr="008634FD">
              <w:t xml:space="preserve">and </w:t>
            </w:r>
            <w:r w:rsidR="008634FD" w:rsidRPr="0024219F">
              <w:t>an insurer writing personal or commercial automobile insurance in Texas or another individual or entity</w:t>
            </w:r>
            <w:r w:rsidR="008634FD" w:rsidRPr="008634FD">
              <w:t xml:space="preserve"> from entering into an oral release for claims arising out of property damage or a bodily or psychological injury for which an insurer may be liable under an automobile insurance policy. A release made in exchange for money or other consideration paid for the claimant's claim arising out of such property damage or injury is not enforceable unless the contract is </w:t>
            </w:r>
            <w:r>
              <w:t>a separate</w:t>
            </w:r>
            <w:r w:rsidRPr="008634FD">
              <w:t xml:space="preserve"> </w:t>
            </w:r>
            <w:r w:rsidR="008634FD" w:rsidRPr="008634FD">
              <w:t>writ</w:t>
            </w:r>
            <w:r>
              <w:t>ten agreement</w:t>
            </w:r>
            <w:r w:rsidR="008634FD" w:rsidRPr="008634FD">
              <w:t xml:space="preserve">. </w:t>
            </w:r>
            <w:r w:rsidR="009234E7">
              <w:t xml:space="preserve">The bill applies only to a contract entered into on or after January 1, 2024. </w:t>
            </w:r>
          </w:p>
          <w:p w14:paraId="247C9047" w14:textId="77777777" w:rsidR="008423E4" w:rsidRPr="00835628" w:rsidRDefault="008423E4" w:rsidP="00F24E08">
            <w:pPr>
              <w:rPr>
                <w:b/>
              </w:rPr>
            </w:pPr>
          </w:p>
        </w:tc>
      </w:tr>
      <w:tr w:rsidR="009B74A3" w14:paraId="574BF0EF" w14:textId="77777777" w:rsidTr="00F24E08">
        <w:tc>
          <w:tcPr>
            <w:tcW w:w="9360" w:type="dxa"/>
          </w:tcPr>
          <w:p w14:paraId="779E3C75" w14:textId="77777777" w:rsidR="008423E4" w:rsidRPr="00A8133F" w:rsidRDefault="00F75E99" w:rsidP="00F24E0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82475F" w14:textId="77777777" w:rsidR="008423E4" w:rsidRDefault="008423E4" w:rsidP="00F24E08"/>
          <w:p w14:paraId="7CF8CC84" w14:textId="3EC5D599" w:rsidR="008423E4" w:rsidRPr="003624F2" w:rsidRDefault="00F75E99" w:rsidP="00F24E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CAEF51" w14:textId="77777777" w:rsidR="008423E4" w:rsidRPr="00233FDB" w:rsidRDefault="008423E4" w:rsidP="00F24E08">
            <w:pPr>
              <w:rPr>
                <w:b/>
              </w:rPr>
            </w:pPr>
          </w:p>
        </w:tc>
      </w:tr>
      <w:tr w:rsidR="009B74A3" w14:paraId="40FD00EF" w14:textId="77777777" w:rsidTr="00F24E08">
        <w:tc>
          <w:tcPr>
            <w:tcW w:w="9360" w:type="dxa"/>
          </w:tcPr>
          <w:p w14:paraId="7E2875E2" w14:textId="77777777" w:rsidR="00AC7A16" w:rsidRDefault="00F75E99" w:rsidP="00F24E0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69218DE" w14:textId="77777777" w:rsidR="009A45A8" w:rsidRDefault="009A45A8" w:rsidP="00F24E08">
            <w:pPr>
              <w:jc w:val="both"/>
            </w:pPr>
          </w:p>
          <w:p w14:paraId="334222CF" w14:textId="328C3180" w:rsidR="009A45A8" w:rsidRDefault="00F75E99" w:rsidP="00F24E08">
            <w:pPr>
              <w:jc w:val="both"/>
            </w:pPr>
            <w:r>
              <w:t>While C.S.H.B. 150 may differ from the introduced in minor or nonsubstantive ways, the following summarizes the substantial differences between the introduced and committee substitute versions of the bill.</w:t>
            </w:r>
          </w:p>
          <w:p w14:paraId="4753BE69" w14:textId="72BCA3D9" w:rsidR="009A45A8" w:rsidRDefault="009A45A8" w:rsidP="00F24E08">
            <w:pPr>
              <w:jc w:val="both"/>
            </w:pPr>
          </w:p>
          <w:p w14:paraId="46082194" w14:textId="3F6C772E" w:rsidR="009A45A8" w:rsidRPr="009A45A8" w:rsidRDefault="00F75E99" w:rsidP="00F24E08">
            <w:pPr>
              <w:jc w:val="both"/>
            </w:pPr>
            <w:r w:rsidRPr="009A45A8">
              <w:t>The subs</w:t>
            </w:r>
            <w:r w:rsidRPr="009A45A8">
              <w:t xml:space="preserve">titute </w:t>
            </w:r>
            <w:r w:rsidR="00FF0716">
              <w:t xml:space="preserve">changes </w:t>
            </w:r>
            <w:r>
              <w:t xml:space="preserve">the definition of </w:t>
            </w:r>
            <w:r w:rsidR="00FF0716">
              <w:t>"</w:t>
            </w:r>
            <w:r>
              <w:t>claimant</w:t>
            </w:r>
            <w:r w:rsidR="00FF0716">
              <w:t xml:space="preserve">" included </w:t>
            </w:r>
            <w:r w:rsidRPr="009A45A8">
              <w:t>in the introduced</w:t>
            </w:r>
            <w:r w:rsidR="00FF0716">
              <w:t xml:space="preserve"> by including in that definition an insured making a first-party claim</w:t>
            </w:r>
            <w:r w:rsidRPr="009A45A8">
              <w:t>.</w:t>
            </w:r>
          </w:p>
        </w:tc>
      </w:tr>
    </w:tbl>
    <w:p w14:paraId="1766DA11" w14:textId="77777777" w:rsidR="008423E4" w:rsidRPr="00F24E08" w:rsidRDefault="008423E4" w:rsidP="00F24E08">
      <w:pPr>
        <w:jc w:val="both"/>
        <w:rPr>
          <w:rFonts w:ascii="Arial" w:hAnsi="Arial"/>
          <w:sz w:val="2"/>
          <w:szCs w:val="2"/>
        </w:rPr>
      </w:pPr>
    </w:p>
    <w:p w14:paraId="5FC87E76" w14:textId="77777777" w:rsidR="004108C3" w:rsidRPr="00F24E08" w:rsidRDefault="004108C3" w:rsidP="00F24E08">
      <w:pPr>
        <w:rPr>
          <w:sz w:val="2"/>
          <w:szCs w:val="2"/>
        </w:rPr>
      </w:pPr>
    </w:p>
    <w:sectPr w:rsidR="004108C3" w:rsidRPr="00F24E08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6F2B" w14:textId="77777777" w:rsidR="00000000" w:rsidRDefault="00F75E99">
      <w:r>
        <w:separator/>
      </w:r>
    </w:p>
  </w:endnote>
  <w:endnote w:type="continuationSeparator" w:id="0">
    <w:p w14:paraId="72923630" w14:textId="77777777" w:rsidR="00000000" w:rsidRDefault="00F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B88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B74A3" w14:paraId="4A77F5F4" w14:textId="77777777" w:rsidTr="009C1E9A">
      <w:trPr>
        <w:cantSplit/>
      </w:trPr>
      <w:tc>
        <w:tcPr>
          <w:tcW w:w="0" w:type="pct"/>
        </w:tcPr>
        <w:p w14:paraId="2C40F0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48FE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50A16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4D70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EA1D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74A3" w14:paraId="1F1F63D3" w14:textId="77777777" w:rsidTr="009C1E9A">
      <w:trPr>
        <w:cantSplit/>
      </w:trPr>
      <w:tc>
        <w:tcPr>
          <w:tcW w:w="0" w:type="pct"/>
        </w:tcPr>
        <w:p w14:paraId="772368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60A50C" w14:textId="7AA52E66" w:rsidR="00EC379B" w:rsidRPr="009C1E9A" w:rsidRDefault="00F75E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19136-D</w:t>
          </w:r>
        </w:p>
      </w:tc>
      <w:tc>
        <w:tcPr>
          <w:tcW w:w="2453" w:type="pct"/>
        </w:tcPr>
        <w:p w14:paraId="2AA88C69" w14:textId="07C8DA9A" w:rsidR="00EC379B" w:rsidRDefault="00F75E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3CE2">
            <w:t>23.75.844</w:t>
          </w:r>
          <w:r>
            <w:fldChar w:fldCharType="end"/>
          </w:r>
        </w:p>
      </w:tc>
    </w:tr>
    <w:tr w:rsidR="009B74A3" w14:paraId="46F625FC" w14:textId="77777777" w:rsidTr="009C1E9A">
      <w:trPr>
        <w:cantSplit/>
      </w:trPr>
      <w:tc>
        <w:tcPr>
          <w:tcW w:w="0" w:type="pct"/>
        </w:tcPr>
        <w:p w14:paraId="12455A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B3EA67" w14:textId="19130462" w:rsidR="00EC379B" w:rsidRPr="009C1E9A" w:rsidRDefault="00F75E9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14720</w:t>
          </w:r>
        </w:p>
      </w:tc>
      <w:tc>
        <w:tcPr>
          <w:tcW w:w="2453" w:type="pct"/>
        </w:tcPr>
        <w:p w14:paraId="56341F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9DC0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74A3" w14:paraId="31046C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1C0CA9" w14:textId="77777777" w:rsidR="00EC379B" w:rsidRDefault="00F75E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B1EA0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B786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A24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EBD1" w14:textId="77777777" w:rsidR="00000000" w:rsidRDefault="00F75E99">
      <w:r>
        <w:separator/>
      </w:r>
    </w:p>
  </w:footnote>
  <w:footnote w:type="continuationSeparator" w:id="0">
    <w:p w14:paraId="4E6A6DB4" w14:textId="77777777" w:rsidR="00000000" w:rsidRDefault="00F7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27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1D9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80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D6F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0FA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24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19F"/>
    <w:rsid w:val="002431DA"/>
    <w:rsid w:val="0024691D"/>
    <w:rsid w:val="00247D27"/>
    <w:rsid w:val="00250A50"/>
    <w:rsid w:val="002517F4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2BE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A3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176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BF2"/>
    <w:rsid w:val="005363BB"/>
    <w:rsid w:val="00541B98"/>
    <w:rsid w:val="00543374"/>
    <w:rsid w:val="00545548"/>
    <w:rsid w:val="00546923"/>
    <w:rsid w:val="00546AC5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AE7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B56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4FD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3F4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4E7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DA5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439"/>
    <w:rsid w:val="00991F4F"/>
    <w:rsid w:val="0099403D"/>
    <w:rsid w:val="00995B0B"/>
    <w:rsid w:val="009A1883"/>
    <w:rsid w:val="009A39F5"/>
    <w:rsid w:val="009A4588"/>
    <w:rsid w:val="009A45A8"/>
    <w:rsid w:val="009A5EA5"/>
    <w:rsid w:val="009B00C2"/>
    <w:rsid w:val="009B26AB"/>
    <w:rsid w:val="009B3476"/>
    <w:rsid w:val="009B39BC"/>
    <w:rsid w:val="009B5069"/>
    <w:rsid w:val="009B64B0"/>
    <w:rsid w:val="009B69AD"/>
    <w:rsid w:val="009B74A3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E58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A1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AF1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09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057"/>
    <w:rsid w:val="00C65ED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C36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A4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540"/>
    <w:rsid w:val="00E23CE2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D4C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050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885"/>
    <w:rsid w:val="00F11E04"/>
    <w:rsid w:val="00F12B24"/>
    <w:rsid w:val="00F12BC7"/>
    <w:rsid w:val="00F15223"/>
    <w:rsid w:val="00F164B4"/>
    <w:rsid w:val="00F176E4"/>
    <w:rsid w:val="00F20E5F"/>
    <w:rsid w:val="00F24E0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E99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BD6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716"/>
    <w:rsid w:val="00FF0A28"/>
    <w:rsid w:val="00FF0B8B"/>
    <w:rsid w:val="00FF0E93"/>
    <w:rsid w:val="00FF13C3"/>
    <w:rsid w:val="00FF1462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04FCAC-8AD6-497D-89CC-A22BD0A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1F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F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F4F"/>
    <w:rPr>
      <w:b/>
      <w:bCs/>
    </w:rPr>
  </w:style>
  <w:style w:type="paragraph" w:styleId="Revision">
    <w:name w:val="Revision"/>
    <w:hidden/>
    <w:uiPriority w:val="99"/>
    <w:semiHidden/>
    <w:rsid w:val="00251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2088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HB00150 (Committee Report (Substituted))</vt:lpstr>
    </vt:vector>
  </TitlesOfParts>
  <Company>State of Texas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19136</dc:subject>
  <dc:creator>State of Texas</dc:creator>
  <dc:description>HB 150 by Johnson, Julie-(H)Insurance (Substitute Document Number: 88R 14720)</dc:description>
  <cp:lastModifiedBy>Alan Gonzalez Otero</cp:lastModifiedBy>
  <cp:revision>2</cp:revision>
  <cp:lastPrinted>2003-11-26T17:21:00Z</cp:lastPrinted>
  <dcterms:created xsi:type="dcterms:W3CDTF">2023-03-23T20:31:00Z</dcterms:created>
  <dcterms:modified xsi:type="dcterms:W3CDTF">2023-03-23T20:31:00Z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23.75.844</vt:lpwstr>
  </property>
</Properties>
</file>